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82" w:rsidRPr="00220322" w:rsidRDefault="007435FB" w:rsidP="00BD3DBD">
      <w:pPr>
        <w:bidi/>
        <w:ind w:left="360"/>
        <w:jc w:val="lowKashida"/>
        <w:rPr>
          <w:rFonts w:cs="B Titr"/>
          <w:b/>
          <w:bCs/>
          <w:sz w:val="20"/>
          <w:szCs w:val="20"/>
          <w:rtl/>
        </w:rPr>
      </w:pPr>
      <w:r>
        <w:rPr>
          <w:rFonts w:cs="B Titr" w:hint="cs"/>
          <w:b/>
          <w:bCs/>
          <w:sz w:val="20"/>
          <w:szCs w:val="20"/>
          <w:rtl/>
        </w:rPr>
        <w:t>جدول شماره1</w:t>
      </w:r>
      <w:r w:rsidR="00F10482" w:rsidRPr="00220322">
        <w:rPr>
          <w:rFonts w:cs="Yagut" w:hint="cs"/>
          <w:b/>
          <w:bCs/>
          <w:sz w:val="20"/>
          <w:szCs w:val="20"/>
          <w:rtl/>
        </w:rPr>
        <w:t>–</w:t>
      </w:r>
      <w:r w:rsidR="00F10482" w:rsidRPr="00220322">
        <w:rPr>
          <w:rFonts w:cs="B Titr" w:hint="cs"/>
          <w:b/>
          <w:bCs/>
          <w:sz w:val="20"/>
          <w:szCs w:val="20"/>
          <w:rtl/>
        </w:rPr>
        <w:t xml:space="preserve"> مربوط به مقالات در نشريات معتبر داخلي به زبان فارسي موضوع </w:t>
      </w:r>
      <w:r>
        <w:rPr>
          <w:rFonts w:cs="B Titr" w:hint="cs"/>
          <w:b/>
          <w:bCs/>
          <w:sz w:val="20"/>
          <w:szCs w:val="20"/>
          <w:rtl/>
        </w:rPr>
        <w:t xml:space="preserve">بند يك و دو و سه و شش </w:t>
      </w:r>
    </w:p>
    <w:tbl>
      <w:tblPr>
        <w:bidiVisu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9"/>
      </w:tblGrid>
      <w:tr w:rsidR="00F10482" w:rsidRPr="00220322" w:rsidTr="00E77198">
        <w:tc>
          <w:tcPr>
            <w:tcW w:w="14709" w:type="dxa"/>
          </w:tcPr>
          <w:p w:rsidR="00F10482" w:rsidRPr="00220322" w:rsidRDefault="00F10482" w:rsidP="0015610B">
            <w:pPr>
              <w:bidi/>
              <w:jc w:val="lowKashida"/>
              <w:rPr>
                <w:rFonts w:cs="B Titr"/>
                <w:b/>
                <w:bCs/>
                <w:sz w:val="20"/>
                <w:szCs w:val="20"/>
                <w:rtl/>
              </w:rPr>
            </w:pPr>
            <w:r w:rsidRPr="00220322">
              <w:rPr>
                <w:rFonts w:cs="B Titr" w:hint="cs"/>
                <w:b/>
                <w:bCs/>
                <w:sz w:val="20"/>
                <w:szCs w:val="20"/>
                <w:rtl/>
              </w:rPr>
              <w:t xml:space="preserve">عنوان مقاله : </w:t>
            </w:r>
          </w:p>
          <w:p w:rsidR="00F10482" w:rsidRPr="00220322" w:rsidRDefault="00F10482" w:rsidP="0015610B">
            <w:pPr>
              <w:bidi/>
              <w:jc w:val="lowKashida"/>
              <w:rPr>
                <w:rFonts w:cs="B Titr"/>
                <w:b/>
                <w:bCs/>
                <w:sz w:val="20"/>
                <w:szCs w:val="20"/>
                <w:rtl/>
              </w:rPr>
            </w:pPr>
          </w:p>
          <w:p w:rsidR="00F10482" w:rsidRPr="00220322" w:rsidRDefault="00F10482" w:rsidP="0015610B">
            <w:pPr>
              <w:bidi/>
              <w:jc w:val="lowKashida"/>
              <w:rPr>
                <w:rFonts w:cs="B Titr"/>
                <w:b/>
                <w:bCs/>
                <w:sz w:val="20"/>
                <w:szCs w:val="20"/>
                <w:rtl/>
              </w:rPr>
            </w:pPr>
            <w:r w:rsidRPr="00220322">
              <w:rPr>
                <w:rFonts w:cs="B Titr" w:hint="cs"/>
                <w:b/>
                <w:bCs/>
                <w:sz w:val="20"/>
                <w:szCs w:val="20"/>
                <w:rtl/>
              </w:rPr>
              <w:t>عنوان ، شماره و ايندكس مجله:</w:t>
            </w:r>
          </w:p>
          <w:p w:rsidR="00F10482" w:rsidRPr="00220322" w:rsidRDefault="00F10482" w:rsidP="0015610B">
            <w:pPr>
              <w:bidi/>
              <w:jc w:val="lowKashida"/>
              <w:rPr>
                <w:rFonts w:cs="B Titr"/>
                <w:b/>
                <w:bCs/>
                <w:sz w:val="20"/>
                <w:szCs w:val="20"/>
                <w:rtl/>
              </w:rPr>
            </w:pPr>
            <w:r w:rsidRPr="00220322">
              <w:rPr>
                <w:rFonts w:cs="B Titr" w:hint="cs"/>
                <w:b/>
                <w:bCs/>
                <w:sz w:val="20"/>
                <w:szCs w:val="20"/>
                <w:rtl/>
              </w:rPr>
              <w:t>اسامي نويسندگان به ترتيب اولويت:</w:t>
            </w:r>
          </w:p>
          <w:p w:rsidR="00F10482" w:rsidRPr="00220322" w:rsidRDefault="00F10482" w:rsidP="0015610B">
            <w:pPr>
              <w:bidi/>
              <w:jc w:val="lowKashida"/>
              <w:rPr>
                <w:rFonts w:cs="B Titr"/>
                <w:b/>
                <w:bCs/>
                <w:sz w:val="20"/>
                <w:szCs w:val="20"/>
                <w:rtl/>
              </w:rPr>
            </w:pPr>
            <w:r w:rsidRPr="00220322">
              <w:rPr>
                <w:rFonts w:cs="B Titr" w:hint="cs"/>
                <w:b/>
                <w:bCs/>
                <w:sz w:val="20"/>
                <w:szCs w:val="20"/>
                <w:rtl/>
              </w:rPr>
              <w:t>سال انتشار مجله :</w:t>
            </w:r>
          </w:p>
          <w:p w:rsidR="00F10482" w:rsidRPr="00220322" w:rsidRDefault="00F10482" w:rsidP="0015610B">
            <w:pPr>
              <w:bidi/>
              <w:jc w:val="lowKashida"/>
              <w:rPr>
                <w:rFonts w:cs="B Titr"/>
                <w:b/>
                <w:bCs/>
                <w:sz w:val="20"/>
                <w:szCs w:val="20"/>
                <w:rtl/>
              </w:rPr>
            </w:pPr>
            <w:r w:rsidRPr="00220322">
              <w:rPr>
                <w:rFonts w:cs="B Titr" w:hint="cs"/>
                <w:b/>
                <w:bCs/>
                <w:sz w:val="20"/>
                <w:szCs w:val="20"/>
                <w:rtl/>
              </w:rPr>
              <w:t>نوع مقاله :</w:t>
            </w:r>
          </w:p>
          <w:p w:rsidR="00F10482" w:rsidRPr="00220322" w:rsidRDefault="00F10482" w:rsidP="0015610B">
            <w:pPr>
              <w:bidi/>
              <w:jc w:val="lowKashida"/>
              <w:rPr>
                <w:rFonts w:cs="B Titr"/>
                <w:b/>
                <w:bCs/>
                <w:sz w:val="18"/>
                <w:szCs w:val="18"/>
                <w:rtl/>
              </w:rPr>
            </w:pPr>
            <w:r w:rsidRPr="00220322">
              <w:rPr>
                <w:rFonts w:cs="B Titr" w:hint="cs"/>
                <w:b/>
                <w:bCs/>
                <w:sz w:val="18"/>
                <w:szCs w:val="18"/>
                <w:rtl/>
              </w:rPr>
              <w:t xml:space="preserve">مقاله تحقيقي </w:t>
            </w:r>
            <w:r w:rsidRPr="00220322">
              <w:rPr>
                <w:rFonts w:cs="B Titr" w:hint="cs"/>
                <w:b/>
                <w:bCs/>
                <w:sz w:val="18"/>
                <w:szCs w:val="18"/>
              </w:rPr>
              <w:sym w:font="Wingdings 2" w:char="F035"/>
            </w:r>
            <w:r w:rsidRPr="00220322">
              <w:rPr>
                <w:rFonts w:cs="B Titr" w:hint="cs"/>
                <w:b/>
                <w:bCs/>
                <w:sz w:val="18"/>
                <w:szCs w:val="18"/>
                <w:rtl/>
              </w:rPr>
              <w:t xml:space="preserve"> گزارش موارد نادر </w:t>
            </w:r>
            <w:r w:rsidRPr="00220322">
              <w:rPr>
                <w:rFonts w:cs="B Titr" w:hint="cs"/>
                <w:b/>
                <w:bCs/>
                <w:sz w:val="18"/>
                <w:szCs w:val="18"/>
              </w:rPr>
              <w:sym w:font="Wingdings 2" w:char="F035"/>
            </w:r>
            <w:r w:rsidRPr="00220322">
              <w:rPr>
                <w:rFonts w:cs="B Titr" w:hint="cs"/>
                <w:b/>
                <w:bCs/>
                <w:sz w:val="18"/>
                <w:szCs w:val="18"/>
                <w:rtl/>
              </w:rPr>
              <w:t xml:space="preserve"> مروري نمايه شده </w:t>
            </w:r>
            <w:r w:rsidRPr="00220322">
              <w:rPr>
                <w:rFonts w:cs="B Titr" w:hint="cs"/>
                <w:b/>
                <w:bCs/>
                <w:sz w:val="18"/>
                <w:szCs w:val="18"/>
              </w:rPr>
              <w:sym w:font="Wingdings 2" w:char="F035"/>
            </w:r>
            <w:r w:rsidRPr="00220322">
              <w:rPr>
                <w:rFonts w:cs="B Titr" w:hint="cs"/>
                <w:b/>
                <w:bCs/>
                <w:sz w:val="18"/>
                <w:szCs w:val="18"/>
                <w:rtl/>
              </w:rPr>
              <w:t xml:space="preserve"> متاآناليز </w:t>
            </w:r>
            <w:r w:rsidRPr="00220322">
              <w:rPr>
                <w:rFonts w:cs="B Titr" w:hint="cs"/>
                <w:b/>
                <w:bCs/>
                <w:sz w:val="18"/>
                <w:szCs w:val="18"/>
              </w:rPr>
              <w:sym w:font="Wingdings 2" w:char="F035"/>
            </w:r>
            <w:r w:rsidRPr="00220322">
              <w:rPr>
                <w:rFonts w:cs="B Titr" w:hint="cs"/>
                <w:b/>
                <w:bCs/>
                <w:sz w:val="18"/>
                <w:szCs w:val="18"/>
                <w:rtl/>
              </w:rPr>
              <w:t xml:space="preserve"> نامه به سردبير</w:t>
            </w:r>
            <w:r w:rsidRPr="00220322">
              <w:rPr>
                <w:rFonts w:cs="B Titr" w:hint="cs"/>
                <w:b/>
                <w:bCs/>
                <w:sz w:val="18"/>
                <w:szCs w:val="18"/>
              </w:rPr>
              <w:sym w:font="Wingdings 2" w:char="F035"/>
            </w:r>
            <w:r w:rsidRPr="00220322">
              <w:rPr>
                <w:rFonts w:cs="B Titr" w:hint="cs"/>
                <w:b/>
                <w:bCs/>
                <w:sz w:val="18"/>
                <w:szCs w:val="18"/>
                <w:rtl/>
              </w:rPr>
              <w:t>سايرموارد</w:t>
            </w:r>
            <w:r w:rsidRPr="00220322">
              <w:rPr>
                <w:rFonts w:cs="B Titr" w:hint="cs"/>
                <w:b/>
                <w:bCs/>
                <w:sz w:val="18"/>
                <w:szCs w:val="18"/>
              </w:rPr>
              <w:sym w:font="Wingdings 2" w:char="F035"/>
            </w:r>
            <w:r w:rsidRPr="00220322">
              <w:rPr>
                <w:rFonts w:cs="B Titr" w:hint="cs"/>
                <w:b/>
                <w:bCs/>
                <w:sz w:val="18"/>
                <w:szCs w:val="18"/>
                <w:rtl/>
              </w:rPr>
              <w:t xml:space="preserve">                                                                                                                        امتياز:</w:t>
            </w:r>
          </w:p>
          <w:p w:rsidR="00F10482" w:rsidRPr="00220322" w:rsidRDefault="00F10482" w:rsidP="0015610B">
            <w:pPr>
              <w:bidi/>
              <w:jc w:val="lowKashida"/>
              <w:rPr>
                <w:rFonts w:cs="B Titr"/>
                <w:b/>
                <w:bCs/>
                <w:sz w:val="20"/>
                <w:szCs w:val="20"/>
                <w:rtl/>
              </w:rPr>
            </w:pPr>
          </w:p>
        </w:tc>
      </w:tr>
      <w:tr w:rsidR="00F10482" w:rsidRPr="00220322" w:rsidTr="00E77198">
        <w:tc>
          <w:tcPr>
            <w:tcW w:w="14709" w:type="dxa"/>
          </w:tcPr>
          <w:p w:rsidR="00F10482" w:rsidRPr="00220322" w:rsidRDefault="00F10482" w:rsidP="0015610B">
            <w:pPr>
              <w:bidi/>
              <w:jc w:val="lowKashida"/>
              <w:rPr>
                <w:rFonts w:cs="B Titr"/>
                <w:b/>
                <w:bCs/>
                <w:sz w:val="20"/>
                <w:szCs w:val="20"/>
                <w:rtl/>
              </w:rPr>
            </w:pPr>
            <w:r w:rsidRPr="00220322">
              <w:rPr>
                <w:rFonts w:cs="B Titr" w:hint="cs"/>
                <w:b/>
                <w:bCs/>
                <w:sz w:val="20"/>
                <w:szCs w:val="20"/>
                <w:rtl/>
              </w:rPr>
              <w:t xml:space="preserve">عنوان مقاله : </w:t>
            </w:r>
          </w:p>
          <w:p w:rsidR="00F10482" w:rsidRPr="00220322" w:rsidRDefault="00F10482" w:rsidP="0015610B">
            <w:pPr>
              <w:bidi/>
              <w:jc w:val="lowKashida"/>
              <w:rPr>
                <w:rFonts w:cs="B Titr"/>
                <w:b/>
                <w:bCs/>
                <w:sz w:val="20"/>
                <w:szCs w:val="20"/>
                <w:rtl/>
              </w:rPr>
            </w:pPr>
          </w:p>
          <w:p w:rsidR="00F10482" w:rsidRPr="00220322" w:rsidRDefault="00F10482" w:rsidP="0015610B">
            <w:pPr>
              <w:bidi/>
              <w:jc w:val="lowKashida"/>
              <w:rPr>
                <w:rFonts w:cs="B Titr"/>
                <w:b/>
                <w:bCs/>
                <w:sz w:val="20"/>
                <w:szCs w:val="20"/>
                <w:rtl/>
              </w:rPr>
            </w:pPr>
            <w:r w:rsidRPr="00220322">
              <w:rPr>
                <w:rFonts w:cs="B Titr" w:hint="cs"/>
                <w:b/>
                <w:bCs/>
                <w:sz w:val="20"/>
                <w:szCs w:val="20"/>
                <w:rtl/>
              </w:rPr>
              <w:t>عنوان ، شماره و ايندكس مجله:</w:t>
            </w:r>
          </w:p>
          <w:p w:rsidR="00F10482" w:rsidRPr="00220322" w:rsidRDefault="00F10482" w:rsidP="0015610B">
            <w:pPr>
              <w:bidi/>
              <w:jc w:val="lowKashida"/>
              <w:rPr>
                <w:rFonts w:cs="B Titr"/>
                <w:b/>
                <w:bCs/>
                <w:sz w:val="20"/>
                <w:szCs w:val="20"/>
                <w:rtl/>
              </w:rPr>
            </w:pPr>
            <w:r w:rsidRPr="00220322">
              <w:rPr>
                <w:rFonts w:cs="B Titr" w:hint="cs"/>
                <w:b/>
                <w:bCs/>
                <w:sz w:val="20"/>
                <w:szCs w:val="20"/>
                <w:rtl/>
              </w:rPr>
              <w:t>اسامي نويسندگان به ترتيب اولويت:</w:t>
            </w:r>
          </w:p>
          <w:p w:rsidR="00F10482" w:rsidRPr="00220322" w:rsidRDefault="00F10482" w:rsidP="0015610B">
            <w:pPr>
              <w:bidi/>
              <w:jc w:val="lowKashida"/>
              <w:rPr>
                <w:rFonts w:cs="B Titr"/>
                <w:b/>
                <w:bCs/>
                <w:sz w:val="20"/>
                <w:szCs w:val="20"/>
                <w:rtl/>
              </w:rPr>
            </w:pPr>
            <w:r w:rsidRPr="00220322">
              <w:rPr>
                <w:rFonts w:cs="B Titr" w:hint="cs"/>
                <w:b/>
                <w:bCs/>
                <w:sz w:val="20"/>
                <w:szCs w:val="20"/>
                <w:rtl/>
              </w:rPr>
              <w:t>سال انتشار مجله :</w:t>
            </w:r>
          </w:p>
          <w:p w:rsidR="00F10482" w:rsidRPr="00220322" w:rsidRDefault="00F10482" w:rsidP="0015610B">
            <w:pPr>
              <w:bidi/>
              <w:jc w:val="lowKashida"/>
              <w:rPr>
                <w:rFonts w:cs="B Titr"/>
                <w:b/>
                <w:bCs/>
                <w:sz w:val="20"/>
                <w:szCs w:val="20"/>
                <w:rtl/>
              </w:rPr>
            </w:pPr>
            <w:r w:rsidRPr="00220322">
              <w:rPr>
                <w:rFonts w:cs="B Titr" w:hint="cs"/>
                <w:b/>
                <w:bCs/>
                <w:sz w:val="20"/>
                <w:szCs w:val="20"/>
                <w:rtl/>
              </w:rPr>
              <w:t>نوع مقاله :</w:t>
            </w:r>
          </w:p>
          <w:p w:rsidR="00F10482" w:rsidRPr="00220322" w:rsidRDefault="00F10482" w:rsidP="0015610B">
            <w:pPr>
              <w:bidi/>
              <w:jc w:val="lowKashida"/>
              <w:rPr>
                <w:rFonts w:cs="B Titr"/>
                <w:b/>
                <w:bCs/>
                <w:sz w:val="18"/>
                <w:szCs w:val="18"/>
                <w:rtl/>
              </w:rPr>
            </w:pPr>
            <w:r w:rsidRPr="00220322">
              <w:rPr>
                <w:rFonts w:cs="B Titr" w:hint="cs"/>
                <w:b/>
                <w:bCs/>
                <w:sz w:val="18"/>
                <w:szCs w:val="18"/>
                <w:rtl/>
              </w:rPr>
              <w:t xml:space="preserve">مقاله تحقيقي </w:t>
            </w:r>
            <w:r w:rsidRPr="00220322">
              <w:rPr>
                <w:rFonts w:cs="B Titr" w:hint="cs"/>
                <w:b/>
                <w:bCs/>
                <w:sz w:val="18"/>
                <w:szCs w:val="18"/>
              </w:rPr>
              <w:sym w:font="Wingdings 2" w:char="F035"/>
            </w:r>
            <w:r w:rsidRPr="00220322">
              <w:rPr>
                <w:rFonts w:cs="B Titr" w:hint="cs"/>
                <w:b/>
                <w:bCs/>
                <w:sz w:val="18"/>
                <w:szCs w:val="18"/>
                <w:rtl/>
              </w:rPr>
              <w:t xml:space="preserve"> گزارش موارد نادر </w:t>
            </w:r>
            <w:r w:rsidRPr="00220322">
              <w:rPr>
                <w:rFonts w:cs="B Titr" w:hint="cs"/>
                <w:b/>
                <w:bCs/>
                <w:sz w:val="18"/>
                <w:szCs w:val="18"/>
              </w:rPr>
              <w:sym w:font="Wingdings 2" w:char="F035"/>
            </w:r>
            <w:r w:rsidRPr="00220322">
              <w:rPr>
                <w:rFonts w:cs="B Titr" w:hint="cs"/>
                <w:b/>
                <w:bCs/>
                <w:sz w:val="18"/>
                <w:szCs w:val="18"/>
                <w:rtl/>
              </w:rPr>
              <w:t xml:space="preserve"> مروري نمايه شده </w:t>
            </w:r>
            <w:r w:rsidRPr="00220322">
              <w:rPr>
                <w:rFonts w:cs="B Titr" w:hint="cs"/>
                <w:b/>
                <w:bCs/>
                <w:sz w:val="18"/>
                <w:szCs w:val="18"/>
              </w:rPr>
              <w:sym w:font="Wingdings 2" w:char="F035"/>
            </w:r>
            <w:r w:rsidRPr="00220322">
              <w:rPr>
                <w:rFonts w:cs="B Titr" w:hint="cs"/>
                <w:b/>
                <w:bCs/>
                <w:sz w:val="18"/>
                <w:szCs w:val="18"/>
                <w:rtl/>
              </w:rPr>
              <w:t xml:space="preserve"> متاآناليز </w:t>
            </w:r>
            <w:r w:rsidRPr="00220322">
              <w:rPr>
                <w:rFonts w:cs="B Titr" w:hint="cs"/>
                <w:b/>
                <w:bCs/>
                <w:sz w:val="18"/>
                <w:szCs w:val="18"/>
              </w:rPr>
              <w:sym w:font="Wingdings 2" w:char="F035"/>
            </w:r>
            <w:r w:rsidRPr="00220322">
              <w:rPr>
                <w:rFonts w:cs="B Titr" w:hint="cs"/>
                <w:b/>
                <w:bCs/>
                <w:sz w:val="18"/>
                <w:szCs w:val="18"/>
                <w:rtl/>
              </w:rPr>
              <w:t xml:space="preserve"> نامه به سردبير</w:t>
            </w:r>
            <w:r w:rsidRPr="00220322">
              <w:rPr>
                <w:rFonts w:cs="B Titr" w:hint="cs"/>
                <w:b/>
                <w:bCs/>
                <w:sz w:val="18"/>
                <w:szCs w:val="18"/>
              </w:rPr>
              <w:sym w:font="Wingdings 2" w:char="F035"/>
            </w:r>
            <w:r w:rsidRPr="00220322">
              <w:rPr>
                <w:rFonts w:cs="B Titr" w:hint="cs"/>
                <w:b/>
                <w:bCs/>
                <w:sz w:val="18"/>
                <w:szCs w:val="18"/>
                <w:rtl/>
              </w:rPr>
              <w:t>سايرموارد</w:t>
            </w:r>
            <w:r w:rsidRPr="00220322">
              <w:rPr>
                <w:rFonts w:cs="B Titr" w:hint="cs"/>
                <w:b/>
                <w:bCs/>
                <w:sz w:val="18"/>
                <w:szCs w:val="18"/>
              </w:rPr>
              <w:sym w:font="Wingdings 2" w:char="F035"/>
            </w:r>
            <w:r w:rsidRPr="00220322">
              <w:rPr>
                <w:rFonts w:cs="B Titr" w:hint="cs"/>
                <w:b/>
                <w:bCs/>
                <w:sz w:val="18"/>
                <w:szCs w:val="18"/>
                <w:rtl/>
              </w:rPr>
              <w:t xml:space="preserve">                                                                                                                        امتياز:</w:t>
            </w:r>
          </w:p>
          <w:p w:rsidR="00F10482" w:rsidRPr="00220322" w:rsidRDefault="00F10482" w:rsidP="0015610B">
            <w:pPr>
              <w:bidi/>
              <w:jc w:val="lowKashida"/>
              <w:rPr>
                <w:rFonts w:cs="B Titr"/>
                <w:b/>
                <w:bCs/>
                <w:sz w:val="20"/>
                <w:szCs w:val="20"/>
                <w:rtl/>
              </w:rPr>
            </w:pPr>
          </w:p>
        </w:tc>
      </w:tr>
    </w:tbl>
    <w:p w:rsidR="00F10482" w:rsidRDefault="00F10482" w:rsidP="00F10482">
      <w:pPr>
        <w:bidi/>
        <w:ind w:left="360"/>
        <w:jc w:val="lowKashida"/>
        <w:rPr>
          <w:rFonts w:cs="B Titr"/>
          <w:b/>
          <w:bCs/>
          <w:szCs w:val="24"/>
          <w:rtl/>
        </w:rPr>
      </w:pPr>
      <w:r>
        <w:rPr>
          <w:rFonts w:cs="B Titr" w:hint="cs"/>
          <w:b/>
          <w:bCs/>
          <w:szCs w:val="24"/>
          <w:rtl/>
        </w:rPr>
        <w:t xml:space="preserve">در صورت </w:t>
      </w:r>
      <w:r w:rsidR="005F5C41">
        <w:rPr>
          <w:rFonts w:cs="B Titr" w:hint="cs"/>
          <w:b/>
          <w:bCs/>
          <w:szCs w:val="24"/>
          <w:rtl/>
        </w:rPr>
        <w:t xml:space="preserve">داشتن </w:t>
      </w:r>
      <w:r>
        <w:rPr>
          <w:rFonts w:cs="B Titr" w:hint="cs"/>
          <w:b/>
          <w:bCs/>
          <w:szCs w:val="24"/>
          <w:rtl/>
        </w:rPr>
        <w:t>مقالات بيشتر در صفحه ديگري مانند موارد فوق مقالات درج گردد.</w:t>
      </w:r>
    </w:p>
    <w:p w:rsidR="00F10482" w:rsidRDefault="00F10482" w:rsidP="00F10482">
      <w:pPr>
        <w:bidi/>
        <w:ind w:left="720"/>
        <w:jc w:val="lowKashida"/>
        <w:rPr>
          <w:rFonts w:cs="B Titr"/>
          <w:b/>
          <w:bCs/>
          <w:szCs w:val="24"/>
          <w:rtl/>
        </w:rPr>
      </w:pPr>
    </w:p>
    <w:p w:rsidR="00F10482" w:rsidRDefault="00F10482" w:rsidP="00F10482">
      <w:pPr>
        <w:bidi/>
        <w:ind w:left="360"/>
        <w:jc w:val="lowKashida"/>
        <w:rPr>
          <w:rFonts w:cs="B Titr"/>
          <w:b/>
          <w:bCs/>
          <w:szCs w:val="24"/>
          <w:rtl/>
        </w:rPr>
      </w:pPr>
    </w:p>
    <w:p w:rsidR="00F10482" w:rsidRDefault="00F10482" w:rsidP="00F10482">
      <w:pPr>
        <w:bidi/>
        <w:ind w:left="720"/>
        <w:jc w:val="lowKashida"/>
        <w:rPr>
          <w:rFonts w:cs="B Titr"/>
          <w:b/>
          <w:bCs/>
          <w:szCs w:val="24"/>
          <w:rtl/>
        </w:rPr>
      </w:pPr>
    </w:p>
    <w:p w:rsidR="00F10482" w:rsidRPr="00220322" w:rsidRDefault="00F10482" w:rsidP="007435FB">
      <w:pPr>
        <w:bidi/>
        <w:ind w:left="360"/>
        <w:jc w:val="lowKashida"/>
        <w:rPr>
          <w:rFonts w:cs="B Titr"/>
          <w:b/>
          <w:bCs/>
          <w:sz w:val="20"/>
          <w:szCs w:val="20"/>
          <w:rtl/>
        </w:rPr>
      </w:pPr>
      <w:r w:rsidRPr="00220322">
        <w:rPr>
          <w:rFonts w:cs="B Titr" w:hint="cs"/>
          <w:b/>
          <w:bCs/>
          <w:sz w:val="20"/>
          <w:szCs w:val="20"/>
          <w:rtl/>
        </w:rPr>
        <w:t>جدول شماره 2</w:t>
      </w:r>
      <w:r w:rsidRPr="00220322">
        <w:rPr>
          <w:rFonts w:cs="Yagut" w:hint="cs"/>
          <w:b/>
          <w:bCs/>
          <w:sz w:val="20"/>
          <w:szCs w:val="20"/>
          <w:rtl/>
        </w:rPr>
        <w:t>–</w:t>
      </w:r>
      <w:r w:rsidRPr="00220322">
        <w:rPr>
          <w:rFonts w:cs="B Titr" w:hint="cs"/>
          <w:b/>
          <w:bCs/>
          <w:sz w:val="20"/>
          <w:szCs w:val="20"/>
          <w:rtl/>
        </w:rPr>
        <w:t xml:space="preserve"> مربوط به مقالات در نشريات معتبر بي</w:t>
      </w:r>
      <w:bookmarkStart w:id="0" w:name="_GoBack"/>
      <w:bookmarkEnd w:id="0"/>
      <w:r w:rsidRPr="00220322">
        <w:rPr>
          <w:rFonts w:cs="B Titr" w:hint="cs"/>
          <w:b/>
          <w:bCs/>
          <w:sz w:val="20"/>
          <w:szCs w:val="20"/>
          <w:rtl/>
        </w:rPr>
        <w:t xml:space="preserve">ن المللي و داخلي به (زبان خارجي) موضوع بند هاي يك و دو و سه و شش </w:t>
      </w:r>
    </w:p>
    <w:tbl>
      <w:tblPr>
        <w:bidiVisual/>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0"/>
      </w:tblGrid>
      <w:tr w:rsidR="00F10482" w:rsidRPr="00220322" w:rsidTr="00E77198">
        <w:tc>
          <w:tcPr>
            <w:tcW w:w="14850" w:type="dxa"/>
          </w:tcPr>
          <w:p w:rsidR="00F10482" w:rsidRPr="00220322" w:rsidRDefault="00F10482" w:rsidP="0015610B">
            <w:pPr>
              <w:bidi/>
              <w:ind w:left="720"/>
              <w:jc w:val="right"/>
              <w:rPr>
                <w:rFonts w:cs="B Titr"/>
                <w:b/>
                <w:bCs/>
                <w:sz w:val="20"/>
                <w:szCs w:val="20"/>
                <w:rtl/>
              </w:rPr>
            </w:pPr>
            <w:r w:rsidRPr="00220322">
              <w:rPr>
                <w:rFonts w:cs="B Titr"/>
                <w:b/>
                <w:bCs/>
                <w:sz w:val="20"/>
                <w:szCs w:val="20"/>
              </w:rPr>
              <w:t xml:space="preserve">Title: </w:t>
            </w:r>
          </w:p>
          <w:p w:rsidR="00F10482" w:rsidRPr="00220322" w:rsidRDefault="00F10482" w:rsidP="0015610B">
            <w:pPr>
              <w:bidi/>
              <w:ind w:left="720"/>
              <w:jc w:val="right"/>
              <w:rPr>
                <w:rFonts w:cs="B Titr"/>
                <w:b/>
                <w:bCs/>
                <w:sz w:val="20"/>
                <w:szCs w:val="20"/>
                <w:rtl/>
              </w:rPr>
            </w:pPr>
          </w:p>
          <w:p w:rsidR="00F10482" w:rsidRPr="00220322" w:rsidRDefault="00F10482" w:rsidP="0015610B">
            <w:pPr>
              <w:bidi/>
              <w:ind w:left="720"/>
              <w:jc w:val="right"/>
              <w:rPr>
                <w:rFonts w:cs="B Titr"/>
                <w:b/>
                <w:bCs/>
                <w:sz w:val="20"/>
                <w:szCs w:val="20"/>
              </w:rPr>
            </w:pPr>
            <w:r w:rsidRPr="00220322">
              <w:rPr>
                <w:rFonts w:cs="B Titr"/>
                <w:b/>
                <w:bCs/>
                <w:sz w:val="20"/>
                <w:szCs w:val="20"/>
              </w:rPr>
              <w:t>Journal ,VOL,NO:</w:t>
            </w:r>
          </w:p>
          <w:p w:rsidR="00F10482" w:rsidRPr="00220322" w:rsidRDefault="00F10482" w:rsidP="0015610B">
            <w:pPr>
              <w:bidi/>
              <w:ind w:left="720"/>
              <w:jc w:val="right"/>
              <w:rPr>
                <w:rFonts w:cs="B Titr"/>
                <w:b/>
                <w:bCs/>
                <w:sz w:val="20"/>
                <w:szCs w:val="20"/>
              </w:rPr>
            </w:pPr>
            <w:r w:rsidRPr="00220322">
              <w:rPr>
                <w:rFonts w:cs="B Titr"/>
                <w:b/>
                <w:bCs/>
                <w:sz w:val="20"/>
                <w:szCs w:val="20"/>
              </w:rPr>
              <w:t>Authors :</w:t>
            </w:r>
          </w:p>
          <w:p w:rsidR="00F10482" w:rsidRPr="00220322" w:rsidRDefault="00F10482" w:rsidP="0015610B">
            <w:pPr>
              <w:bidi/>
              <w:ind w:left="720"/>
              <w:jc w:val="right"/>
              <w:rPr>
                <w:rFonts w:cs="B Titr"/>
                <w:b/>
                <w:bCs/>
                <w:sz w:val="20"/>
                <w:szCs w:val="20"/>
              </w:rPr>
            </w:pPr>
            <w:r w:rsidRPr="00220322">
              <w:rPr>
                <w:rFonts w:cs="B Titr"/>
                <w:b/>
                <w:bCs/>
                <w:sz w:val="20"/>
                <w:szCs w:val="20"/>
              </w:rPr>
              <w:t xml:space="preserve">Year of publication: </w:t>
            </w:r>
          </w:p>
          <w:p w:rsidR="00F10482" w:rsidRPr="00220322" w:rsidRDefault="00F10482" w:rsidP="0015610B">
            <w:pPr>
              <w:bidi/>
              <w:ind w:left="720"/>
              <w:jc w:val="right"/>
              <w:rPr>
                <w:rFonts w:cs="B Titr"/>
                <w:b/>
                <w:bCs/>
                <w:sz w:val="20"/>
                <w:szCs w:val="20"/>
              </w:rPr>
            </w:pPr>
          </w:p>
          <w:p w:rsidR="00F10482" w:rsidRPr="00220322" w:rsidRDefault="00F10482" w:rsidP="0015610B">
            <w:pPr>
              <w:bidi/>
              <w:ind w:left="720"/>
              <w:jc w:val="right"/>
              <w:rPr>
                <w:rFonts w:cs="B Titr"/>
                <w:b/>
                <w:bCs/>
                <w:sz w:val="20"/>
                <w:szCs w:val="20"/>
              </w:rPr>
            </w:pPr>
            <w:r w:rsidRPr="00220322">
              <w:rPr>
                <w:rFonts w:cs="B Titr"/>
                <w:b/>
                <w:bCs/>
                <w:sz w:val="20"/>
                <w:szCs w:val="20"/>
              </w:rPr>
              <w:t>Review Article</w:t>
            </w:r>
            <w:r w:rsidRPr="00220322">
              <w:rPr>
                <w:rFonts w:cs="B Titr" w:hint="cs"/>
                <w:b/>
                <w:bCs/>
                <w:sz w:val="20"/>
                <w:szCs w:val="20"/>
              </w:rPr>
              <w:sym w:font="Wingdings 2" w:char="F035"/>
            </w:r>
            <w:r w:rsidRPr="00220322">
              <w:rPr>
                <w:rFonts w:cs="B Titr"/>
                <w:b/>
                <w:bCs/>
                <w:sz w:val="20"/>
                <w:szCs w:val="20"/>
              </w:rPr>
              <w:t xml:space="preserve">       Original Article </w:t>
            </w:r>
            <w:r w:rsidRPr="00220322">
              <w:rPr>
                <w:rFonts w:cs="B Titr" w:hint="cs"/>
                <w:b/>
                <w:bCs/>
                <w:sz w:val="20"/>
                <w:szCs w:val="20"/>
              </w:rPr>
              <w:sym w:font="Wingdings 2" w:char="F035"/>
            </w:r>
            <w:r w:rsidRPr="00220322">
              <w:rPr>
                <w:rFonts w:cs="B Titr"/>
                <w:b/>
                <w:bCs/>
                <w:sz w:val="20"/>
                <w:szCs w:val="20"/>
              </w:rPr>
              <w:t>Meta Analysis</w:t>
            </w:r>
            <w:r w:rsidRPr="00220322">
              <w:rPr>
                <w:rFonts w:cs="B Titr" w:hint="cs"/>
                <w:b/>
                <w:bCs/>
                <w:sz w:val="20"/>
                <w:szCs w:val="20"/>
              </w:rPr>
              <w:sym w:font="Wingdings 2" w:char="F035"/>
            </w:r>
            <w:r w:rsidRPr="00220322">
              <w:rPr>
                <w:rFonts w:cs="B Titr"/>
                <w:b/>
                <w:bCs/>
                <w:sz w:val="20"/>
                <w:szCs w:val="20"/>
              </w:rPr>
              <w:t xml:space="preserve">           Case Report </w:t>
            </w:r>
            <w:r w:rsidRPr="00220322">
              <w:rPr>
                <w:rFonts w:cs="B Titr" w:hint="cs"/>
                <w:b/>
                <w:bCs/>
                <w:sz w:val="20"/>
                <w:szCs w:val="20"/>
              </w:rPr>
              <w:sym w:font="Wingdings 2" w:char="F035"/>
            </w:r>
            <w:r w:rsidRPr="00220322">
              <w:rPr>
                <w:rFonts w:cs="B Titr"/>
                <w:b/>
                <w:bCs/>
                <w:sz w:val="20"/>
                <w:szCs w:val="20"/>
              </w:rPr>
              <w:t xml:space="preserve">           Short communication  </w:t>
            </w:r>
            <w:r w:rsidRPr="00220322">
              <w:rPr>
                <w:rFonts w:cs="B Titr" w:hint="cs"/>
                <w:b/>
                <w:bCs/>
                <w:sz w:val="20"/>
                <w:szCs w:val="20"/>
              </w:rPr>
              <w:sym w:font="Wingdings 2" w:char="F035"/>
            </w:r>
            <w:r w:rsidRPr="00220322">
              <w:rPr>
                <w:rFonts w:cs="B Titr"/>
                <w:b/>
                <w:bCs/>
                <w:sz w:val="20"/>
                <w:szCs w:val="20"/>
              </w:rPr>
              <w:t xml:space="preserve">              Editorial</w:t>
            </w:r>
            <w:r w:rsidRPr="00220322">
              <w:rPr>
                <w:rFonts w:cs="B Titr" w:hint="cs"/>
                <w:b/>
                <w:bCs/>
                <w:sz w:val="20"/>
                <w:szCs w:val="20"/>
              </w:rPr>
              <w:sym w:font="Wingdings 2" w:char="F035"/>
            </w:r>
            <w:r w:rsidRPr="00220322">
              <w:rPr>
                <w:rFonts w:cs="B Titr"/>
                <w:b/>
                <w:bCs/>
                <w:sz w:val="20"/>
                <w:szCs w:val="20"/>
              </w:rPr>
              <w:t xml:space="preserve">      Others</w:t>
            </w:r>
            <w:r w:rsidRPr="00220322">
              <w:rPr>
                <w:rFonts w:cs="B Titr" w:hint="cs"/>
                <w:b/>
                <w:bCs/>
                <w:sz w:val="20"/>
                <w:szCs w:val="20"/>
              </w:rPr>
              <w:sym w:font="Wingdings 2" w:char="F035"/>
            </w:r>
          </w:p>
          <w:p w:rsidR="00F10482" w:rsidRPr="00220322" w:rsidRDefault="00F10482" w:rsidP="0015610B">
            <w:pPr>
              <w:bidi/>
              <w:ind w:left="720"/>
              <w:jc w:val="right"/>
              <w:rPr>
                <w:rFonts w:cs="B Titr"/>
                <w:b/>
                <w:bCs/>
                <w:sz w:val="20"/>
                <w:szCs w:val="20"/>
              </w:rPr>
            </w:pPr>
            <w:r w:rsidRPr="00220322">
              <w:rPr>
                <w:rFonts w:cs="B Titr"/>
                <w:b/>
                <w:bCs/>
                <w:sz w:val="20"/>
                <w:szCs w:val="20"/>
              </w:rPr>
              <w:t xml:space="preserve">Index: </w:t>
            </w:r>
          </w:p>
          <w:p w:rsidR="00F10482" w:rsidRPr="00220322" w:rsidRDefault="00F10482" w:rsidP="0015610B">
            <w:pPr>
              <w:bidi/>
              <w:ind w:left="720"/>
              <w:jc w:val="right"/>
              <w:rPr>
                <w:rFonts w:cs="B Titr"/>
                <w:b/>
                <w:bCs/>
                <w:sz w:val="20"/>
                <w:szCs w:val="20"/>
                <w:rtl/>
              </w:rPr>
            </w:pPr>
            <w:r w:rsidRPr="00220322">
              <w:rPr>
                <w:rFonts w:cs="B Titr"/>
                <w:b/>
                <w:bCs/>
                <w:sz w:val="20"/>
                <w:szCs w:val="20"/>
              </w:rPr>
              <w:t>IF:</w:t>
            </w:r>
          </w:p>
          <w:p w:rsidR="00F10482" w:rsidRPr="00220322" w:rsidRDefault="00F10482" w:rsidP="0015610B">
            <w:pPr>
              <w:bidi/>
              <w:ind w:left="720"/>
              <w:jc w:val="right"/>
              <w:rPr>
                <w:rFonts w:cs="B Titr"/>
                <w:b/>
                <w:bCs/>
                <w:sz w:val="20"/>
                <w:szCs w:val="20"/>
              </w:rPr>
            </w:pPr>
          </w:p>
          <w:p w:rsidR="00F10482" w:rsidRPr="00220322" w:rsidRDefault="00F10482" w:rsidP="0015610B">
            <w:pPr>
              <w:bidi/>
              <w:jc w:val="lowKashida"/>
              <w:rPr>
                <w:rFonts w:cs="B Titr"/>
                <w:b/>
                <w:bCs/>
                <w:sz w:val="20"/>
                <w:szCs w:val="20"/>
                <w:rtl/>
              </w:rPr>
            </w:pPr>
            <w:r w:rsidRPr="00220322">
              <w:rPr>
                <w:rFonts w:cs="B Titr" w:hint="cs"/>
                <w:b/>
                <w:bCs/>
                <w:sz w:val="20"/>
                <w:szCs w:val="20"/>
                <w:rtl/>
              </w:rPr>
              <w:t>امتياز:</w:t>
            </w:r>
          </w:p>
        </w:tc>
      </w:tr>
      <w:tr w:rsidR="00F10482" w:rsidRPr="00220322" w:rsidTr="00E77198">
        <w:tc>
          <w:tcPr>
            <w:tcW w:w="14850" w:type="dxa"/>
          </w:tcPr>
          <w:p w:rsidR="00F10482" w:rsidRPr="00220322" w:rsidRDefault="00F10482" w:rsidP="0015610B">
            <w:pPr>
              <w:bidi/>
              <w:ind w:left="720"/>
              <w:jc w:val="right"/>
              <w:rPr>
                <w:rFonts w:cs="B Titr"/>
                <w:b/>
                <w:bCs/>
                <w:sz w:val="20"/>
                <w:szCs w:val="20"/>
                <w:rtl/>
              </w:rPr>
            </w:pPr>
            <w:r w:rsidRPr="00220322">
              <w:rPr>
                <w:rFonts w:cs="B Titr"/>
                <w:b/>
                <w:bCs/>
                <w:sz w:val="20"/>
                <w:szCs w:val="20"/>
              </w:rPr>
              <w:t xml:space="preserve">Title: </w:t>
            </w:r>
          </w:p>
          <w:p w:rsidR="00F10482" w:rsidRPr="00220322" w:rsidRDefault="00F10482" w:rsidP="0015610B">
            <w:pPr>
              <w:bidi/>
              <w:ind w:left="720"/>
              <w:jc w:val="right"/>
              <w:rPr>
                <w:rFonts w:cs="B Titr"/>
                <w:b/>
                <w:bCs/>
                <w:sz w:val="20"/>
                <w:szCs w:val="20"/>
                <w:rtl/>
              </w:rPr>
            </w:pPr>
          </w:p>
          <w:p w:rsidR="00F10482" w:rsidRPr="00220322" w:rsidRDefault="00F10482" w:rsidP="0015610B">
            <w:pPr>
              <w:bidi/>
              <w:ind w:left="720"/>
              <w:jc w:val="right"/>
              <w:rPr>
                <w:rFonts w:cs="B Titr"/>
                <w:b/>
                <w:bCs/>
                <w:sz w:val="20"/>
                <w:szCs w:val="20"/>
              </w:rPr>
            </w:pPr>
            <w:r w:rsidRPr="00220322">
              <w:rPr>
                <w:rFonts w:cs="B Titr"/>
                <w:b/>
                <w:bCs/>
                <w:sz w:val="20"/>
                <w:szCs w:val="20"/>
              </w:rPr>
              <w:t>Journal , VOL,NO:</w:t>
            </w:r>
          </w:p>
          <w:p w:rsidR="00F10482" w:rsidRPr="00220322" w:rsidRDefault="00F10482" w:rsidP="0015610B">
            <w:pPr>
              <w:bidi/>
              <w:ind w:left="720"/>
              <w:jc w:val="right"/>
              <w:rPr>
                <w:rFonts w:cs="B Titr"/>
                <w:b/>
                <w:bCs/>
                <w:sz w:val="20"/>
                <w:szCs w:val="20"/>
              </w:rPr>
            </w:pPr>
            <w:r w:rsidRPr="00220322">
              <w:rPr>
                <w:rFonts w:cs="B Titr"/>
                <w:b/>
                <w:bCs/>
                <w:sz w:val="20"/>
                <w:szCs w:val="20"/>
              </w:rPr>
              <w:t>Authors :</w:t>
            </w:r>
          </w:p>
          <w:p w:rsidR="00F10482" w:rsidRPr="00220322" w:rsidRDefault="00F10482" w:rsidP="0015610B">
            <w:pPr>
              <w:bidi/>
              <w:ind w:left="720"/>
              <w:jc w:val="right"/>
              <w:rPr>
                <w:rFonts w:cs="B Titr"/>
                <w:b/>
                <w:bCs/>
                <w:sz w:val="20"/>
                <w:szCs w:val="20"/>
              </w:rPr>
            </w:pPr>
            <w:r w:rsidRPr="00220322">
              <w:rPr>
                <w:rFonts w:cs="B Titr"/>
                <w:b/>
                <w:bCs/>
                <w:sz w:val="20"/>
                <w:szCs w:val="20"/>
              </w:rPr>
              <w:t xml:space="preserve">Year of publication: </w:t>
            </w:r>
          </w:p>
          <w:p w:rsidR="00F10482" w:rsidRPr="00220322" w:rsidRDefault="00F10482" w:rsidP="0015610B">
            <w:pPr>
              <w:bidi/>
              <w:ind w:left="720"/>
              <w:jc w:val="right"/>
              <w:rPr>
                <w:rFonts w:cs="B Titr"/>
                <w:b/>
                <w:bCs/>
                <w:sz w:val="20"/>
                <w:szCs w:val="20"/>
              </w:rPr>
            </w:pPr>
          </w:p>
          <w:p w:rsidR="00F10482" w:rsidRPr="00220322" w:rsidRDefault="00F10482" w:rsidP="0015610B">
            <w:pPr>
              <w:bidi/>
              <w:ind w:left="720"/>
              <w:jc w:val="right"/>
              <w:rPr>
                <w:rFonts w:cs="B Titr"/>
                <w:b/>
                <w:bCs/>
                <w:sz w:val="20"/>
                <w:szCs w:val="20"/>
              </w:rPr>
            </w:pPr>
            <w:r w:rsidRPr="00220322">
              <w:rPr>
                <w:rFonts w:cs="B Titr"/>
                <w:b/>
                <w:bCs/>
                <w:sz w:val="20"/>
                <w:szCs w:val="20"/>
              </w:rPr>
              <w:t>Review Article</w:t>
            </w:r>
            <w:r w:rsidRPr="00220322">
              <w:rPr>
                <w:rFonts w:cs="B Titr" w:hint="cs"/>
                <w:b/>
                <w:bCs/>
                <w:sz w:val="20"/>
                <w:szCs w:val="20"/>
              </w:rPr>
              <w:sym w:font="Wingdings 2" w:char="F035"/>
            </w:r>
            <w:r w:rsidRPr="00220322">
              <w:rPr>
                <w:rFonts w:cs="B Titr"/>
                <w:b/>
                <w:bCs/>
                <w:sz w:val="20"/>
                <w:szCs w:val="20"/>
              </w:rPr>
              <w:t xml:space="preserve">       Original Article </w:t>
            </w:r>
            <w:r w:rsidRPr="00220322">
              <w:rPr>
                <w:rFonts w:cs="B Titr" w:hint="cs"/>
                <w:b/>
                <w:bCs/>
                <w:sz w:val="20"/>
                <w:szCs w:val="20"/>
              </w:rPr>
              <w:sym w:font="Wingdings 2" w:char="F035"/>
            </w:r>
            <w:r w:rsidRPr="00220322">
              <w:rPr>
                <w:rFonts w:cs="B Titr"/>
                <w:b/>
                <w:bCs/>
                <w:sz w:val="20"/>
                <w:szCs w:val="20"/>
              </w:rPr>
              <w:t>Meta Analysis</w:t>
            </w:r>
            <w:r w:rsidRPr="00220322">
              <w:rPr>
                <w:rFonts w:cs="B Titr" w:hint="cs"/>
                <w:b/>
                <w:bCs/>
                <w:sz w:val="20"/>
                <w:szCs w:val="20"/>
              </w:rPr>
              <w:sym w:font="Wingdings 2" w:char="F035"/>
            </w:r>
            <w:r w:rsidRPr="00220322">
              <w:rPr>
                <w:rFonts w:cs="B Titr"/>
                <w:b/>
                <w:bCs/>
                <w:sz w:val="20"/>
                <w:szCs w:val="20"/>
              </w:rPr>
              <w:t xml:space="preserve">           Case Report </w:t>
            </w:r>
            <w:r w:rsidRPr="00220322">
              <w:rPr>
                <w:rFonts w:cs="B Titr" w:hint="cs"/>
                <w:b/>
                <w:bCs/>
                <w:sz w:val="20"/>
                <w:szCs w:val="20"/>
              </w:rPr>
              <w:sym w:font="Wingdings 2" w:char="F035"/>
            </w:r>
            <w:r w:rsidRPr="00220322">
              <w:rPr>
                <w:rFonts w:cs="B Titr"/>
                <w:b/>
                <w:bCs/>
                <w:sz w:val="20"/>
                <w:szCs w:val="20"/>
              </w:rPr>
              <w:t xml:space="preserve">           Short communication  </w:t>
            </w:r>
            <w:r w:rsidRPr="00220322">
              <w:rPr>
                <w:rFonts w:cs="B Titr" w:hint="cs"/>
                <w:b/>
                <w:bCs/>
                <w:sz w:val="20"/>
                <w:szCs w:val="20"/>
              </w:rPr>
              <w:sym w:font="Wingdings 2" w:char="F035"/>
            </w:r>
            <w:r w:rsidRPr="00220322">
              <w:rPr>
                <w:rFonts w:cs="B Titr"/>
                <w:b/>
                <w:bCs/>
                <w:sz w:val="20"/>
                <w:szCs w:val="20"/>
              </w:rPr>
              <w:t xml:space="preserve">              Editorial</w:t>
            </w:r>
            <w:r w:rsidRPr="00220322">
              <w:rPr>
                <w:rFonts w:cs="B Titr" w:hint="cs"/>
                <w:b/>
                <w:bCs/>
                <w:sz w:val="20"/>
                <w:szCs w:val="20"/>
              </w:rPr>
              <w:sym w:font="Wingdings 2" w:char="F035"/>
            </w:r>
            <w:r w:rsidRPr="00220322">
              <w:rPr>
                <w:rFonts w:cs="B Titr"/>
                <w:b/>
                <w:bCs/>
                <w:sz w:val="20"/>
                <w:szCs w:val="20"/>
              </w:rPr>
              <w:t xml:space="preserve"> Others</w:t>
            </w:r>
            <w:r w:rsidRPr="00220322">
              <w:rPr>
                <w:rFonts w:cs="B Titr" w:hint="cs"/>
                <w:b/>
                <w:bCs/>
                <w:sz w:val="20"/>
                <w:szCs w:val="20"/>
              </w:rPr>
              <w:sym w:font="Wingdings 2" w:char="F035"/>
            </w:r>
          </w:p>
          <w:p w:rsidR="00F10482" w:rsidRPr="00220322" w:rsidRDefault="00F10482" w:rsidP="0015610B">
            <w:pPr>
              <w:bidi/>
              <w:ind w:left="720"/>
              <w:jc w:val="right"/>
              <w:rPr>
                <w:rFonts w:cs="B Titr"/>
                <w:b/>
                <w:bCs/>
                <w:sz w:val="20"/>
                <w:szCs w:val="20"/>
              </w:rPr>
            </w:pPr>
          </w:p>
          <w:p w:rsidR="00F10482" w:rsidRPr="00220322" w:rsidRDefault="00F10482" w:rsidP="0015610B">
            <w:pPr>
              <w:bidi/>
              <w:ind w:left="720"/>
              <w:jc w:val="right"/>
              <w:rPr>
                <w:rFonts w:cs="B Titr"/>
                <w:b/>
                <w:bCs/>
                <w:sz w:val="20"/>
                <w:szCs w:val="20"/>
              </w:rPr>
            </w:pPr>
            <w:r w:rsidRPr="00220322">
              <w:rPr>
                <w:rFonts w:cs="B Titr"/>
                <w:b/>
                <w:bCs/>
                <w:sz w:val="20"/>
                <w:szCs w:val="20"/>
              </w:rPr>
              <w:t xml:space="preserve">Index: </w:t>
            </w:r>
          </w:p>
          <w:p w:rsidR="00F10482" w:rsidRPr="00220322" w:rsidRDefault="00F10482" w:rsidP="0015610B">
            <w:pPr>
              <w:bidi/>
              <w:ind w:left="720"/>
              <w:jc w:val="right"/>
              <w:rPr>
                <w:rFonts w:cs="B Titr"/>
                <w:b/>
                <w:bCs/>
                <w:sz w:val="20"/>
                <w:szCs w:val="20"/>
                <w:rtl/>
              </w:rPr>
            </w:pPr>
            <w:r w:rsidRPr="00220322">
              <w:rPr>
                <w:rFonts w:cs="B Titr"/>
                <w:b/>
                <w:bCs/>
                <w:sz w:val="20"/>
                <w:szCs w:val="20"/>
              </w:rPr>
              <w:t>IF:</w:t>
            </w:r>
          </w:p>
          <w:p w:rsidR="00F10482" w:rsidRPr="00220322" w:rsidRDefault="00F10482" w:rsidP="0015610B">
            <w:pPr>
              <w:jc w:val="lowKashida"/>
              <w:rPr>
                <w:rFonts w:cs="B Titr"/>
                <w:b/>
                <w:bCs/>
                <w:sz w:val="20"/>
                <w:szCs w:val="20"/>
              </w:rPr>
            </w:pPr>
          </w:p>
          <w:p w:rsidR="00F10482" w:rsidRPr="00220322" w:rsidRDefault="00F10482" w:rsidP="0015610B">
            <w:pPr>
              <w:bidi/>
              <w:jc w:val="right"/>
              <w:rPr>
                <w:rFonts w:cs="B Titr"/>
                <w:b/>
                <w:bCs/>
                <w:sz w:val="20"/>
                <w:szCs w:val="20"/>
                <w:rtl/>
              </w:rPr>
            </w:pPr>
          </w:p>
          <w:p w:rsidR="00F10482" w:rsidRPr="00220322" w:rsidRDefault="00F10482" w:rsidP="0015610B">
            <w:pPr>
              <w:bidi/>
              <w:jc w:val="both"/>
              <w:rPr>
                <w:rFonts w:cs="B Titr"/>
                <w:b/>
                <w:bCs/>
                <w:sz w:val="20"/>
                <w:szCs w:val="20"/>
                <w:rtl/>
              </w:rPr>
            </w:pPr>
            <w:r w:rsidRPr="00220322">
              <w:rPr>
                <w:rFonts w:cs="B Titr" w:hint="cs"/>
                <w:b/>
                <w:bCs/>
                <w:sz w:val="20"/>
                <w:szCs w:val="20"/>
                <w:rtl/>
              </w:rPr>
              <w:t>امتياز:</w:t>
            </w:r>
          </w:p>
        </w:tc>
      </w:tr>
    </w:tbl>
    <w:p w:rsidR="00220322" w:rsidRDefault="00220322" w:rsidP="00220322">
      <w:pPr>
        <w:bidi/>
        <w:ind w:left="360"/>
        <w:jc w:val="lowKashida"/>
        <w:rPr>
          <w:rFonts w:cs="B Titr"/>
          <w:b/>
          <w:bCs/>
          <w:szCs w:val="24"/>
          <w:rtl/>
        </w:rPr>
      </w:pPr>
      <w:r>
        <w:rPr>
          <w:rFonts w:cs="B Titr" w:hint="cs"/>
          <w:b/>
          <w:bCs/>
          <w:szCs w:val="24"/>
          <w:rtl/>
        </w:rPr>
        <w:t>در صورت</w:t>
      </w:r>
      <w:r w:rsidR="005F5C41">
        <w:rPr>
          <w:rFonts w:cs="B Titr" w:hint="cs"/>
          <w:b/>
          <w:bCs/>
          <w:szCs w:val="24"/>
          <w:rtl/>
        </w:rPr>
        <w:t xml:space="preserve"> داشتن</w:t>
      </w:r>
      <w:r>
        <w:rPr>
          <w:rFonts w:cs="B Titr" w:hint="cs"/>
          <w:b/>
          <w:bCs/>
          <w:szCs w:val="24"/>
          <w:rtl/>
        </w:rPr>
        <w:t xml:space="preserve"> مقالات بيشتر در صفحه ديگري مانند موارد فوق مقالات درج گردد.</w:t>
      </w:r>
    </w:p>
    <w:p w:rsidR="00F10482" w:rsidRPr="00220322" w:rsidRDefault="00F10482" w:rsidP="00F10482">
      <w:pPr>
        <w:bidi/>
        <w:ind w:left="360"/>
        <w:jc w:val="lowKashida"/>
        <w:rPr>
          <w:rFonts w:cs="B Titr"/>
          <w:b/>
          <w:bCs/>
          <w:sz w:val="18"/>
          <w:szCs w:val="18"/>
          <w:rtl/>
        </w:rPr>
      </w:pPr>
    </w:p>
    <w:p w:rsidR="00056607" w:rsidRPr="00EF0D5B" w:rsidRDefault="004A36DA" w:rsidP="00EF0D5B">
      <w:pPr>
        <w:bidi/>
        <w:jc w:val="center"/>
        <w:rPr>
          <w:rFonts w:cs="B Titr"/>
          <w:b/>
          <w:bCs/>
          <w:noProof/>
          <w:sz w:val="26"/>
          <w:szCs w:val="30"/>
          <w:rtl/>
        </w:rPr>
      </w:pPr>
      <w:r>
        <w:rPr>
          <w:rFonts w:cs="B Titr" w:hint="cs"/>
          <w:b/>
          <w:bCs/>
          <w:noProof/>
          <w:sz w:val="26"/>
          <w:szCs w:val="30"/>
          <w:rtl/>
        </w:rPr>
        <w:t xml:space="preserve">پيوست 1: </w:t>
      </w:r>
      <w:r w:rsidR="00056607" w:rsidRPr="00EF0D5B">
        <w:rPr>
          <w:rFonts w:cs="B Titr" w:hint="cs"/>
          <w:b/>
          <w:bCs/>
          <w:noProof/>
          <w:sz w:val="26"/>
          <w:szCs w:val="30"/>
          <w:rtl/>
        </w:rPr>
        <w:t>نحوه محاسبه امتياز مقالات و كتب بر اساس تعداد نويسندگان</w:t>
      </w:r>
      <w:r w:rsidR="00DD630C">
        <w:rPr>
          <w:rFonts w:cs="B Titr" w:hint="cs"/>
          <w:b/>
          <w:bCs/>
          <w:noProof/>
          <w:sz w:val="26"/>
          <w:szCs w:val="30"/>
          <w:rtl/>
        </w:rPr>
        <w:t xml:space="preserve"> در مورد پايه ساليانه و تمام وقتي ( محروميت از مطب)</w:t>
      </w:r>
    </w:p>
    <w:tbl>
      <w:tblPr>
        <w:tblStyle w:val="TableGrid"/>
        <w:bidiVisual/>
        <w:tblW w:w="0" w:type="auto"/>
        <w:jc w:val="center"/>
        <w:tblInd w:w="1592" w:type="dxa"/>
        <w:tblLook w:val="04A0"/>
      </w:tblPr>
      <w:tblGrid>
        <w:gridCol w:w="3827"/>
        <w:gridCol w:w="1667"/>
        <w:gridCol w:w="1877"/>
        <w:gridCol w:w="2693"/>
      </w:tblGrid>
      <w:tr w:rsidR="00056607" w:rsidRPr="00EF0D5B" w:rsidTr="00EF0D5B">
        <w:trPr>
          <w:jc w:val="center"/>
        </w:trPr>
        <w:tc>
          <w:tcPr>
            <w:tcW w:w="3827" w:type="dxa"/>
          </w:tcPr>
          <w:p w:rsidR="00056607" w:rsidRPr="00EF0D5B" w:rsidRDefault="00056607" w:rsidP="00056607">
            <w:pPr>
              <w:bidi/>
              <w:jc w:val="center"/>
              <w:rPr>
                <w:rFonts w:cs="B Titr"/>
                <w:b/>
                <w:bCs/>
                <w:sz w:val="26"/>
                <w:szCs w:val="30"/>
                <w:rtl/>
              </w:rPr>
            </w:pPr>
            <w:r w:rsidRPr="00EF0D5B">
              <w:rPr>
                <w:rFonts w:cs="B Titr" w:hint="cs"/>
                <w:b/>
                <w:bCs/>
                <w:sz w:val="26"/>
                <w:szCs w:val="30"/>
                <w:rtl/>
              </w:rPr>
              <w:t>ستون 1</w:t>
            </w:r>
          </w:p>
        </w:tc>
        <w:tc>
          <w:tcPr>
            <w:tcW w:w="3544" w:type="dxa"/>
            <w:gridSpan w:val="2"/>
          </w:tcPr>
          <w:p w:rsidR="00056607" w:rsidRPr="00EF0D5B" w:rsidRDefault="00056607" w:rsidP="00056607">
            <w:pPr>
              <w:bidi/>
              <w:jc w:val="center"/>
              <w:rPr>
                <w:rFonts w:cs="B Titr"/>
                <w:b/>
                <w:bCs/>
                <w:sz w:val="26"/>
                <w:szCs w:val="30"/>
                <w:rtl/>
              </w:rPr>
            </w:pPr>
            <w:r w:rsidRPr="00EF0D5B">
              <w:rPr>
                <w:rFonts w:cs="B Titr" w:hint="cs"/>
                <w:b/>
                <w:bCs/>
                <w:sz w:val="26"/>
                <w:szCs w:val="30"/>
                <w:rtl/>
              </w:rPr>
              <w:t>ستون 2</w:t>
            </w:r>
          </w:p>
        </w:tc>
        <w:tc>
          <w:tcPr>
            <w:tcW w:w="2693" w:type="dxa"/>
          </w:tcPr>
          <w:p w:rsidR="00056607" w:rsidRPr="00EF0D5B" w:rsidRDefault="00056607" w:rsidP="00056607">
            <w:pPr>
              <w:bidi/>
              <w:jc w:val="center"/>
              <w:rPr>
                <w:rFonts w:cs="B Titr"/>
                <w:b/>
                <w:bCs/>
                <w:sz w:val="26"/>
                <w:szCs w:val="30"/>
                <w:rtl/>
              </w:rPr>
            </w:pPr>
            <w:r w:rsidRPr="00EF0D5B">
              <w:rPr>
                <w:rFonts w:cs="B Titr" w:hint="cs"/>
                <w:b/>
                <w:bCs/>
                <w:sz w:val="26"/>
                <w:szCs w:val="30"/>
                <w:rtl/>
              </w:rPr>
              <w:t>ستون 3</w:t>
            </w:r>
          </w:p>
        </w:tc>
      </w:tr>
      <w:tr w:rsidR="00056607" w:rsidRPr="00EF0D5B" w:rsidTr="00EF0D5B">
        <w:trPr>
          <w:jc w:val="center"/>
        </w:trPr>
        <w:tc>
          <w:tcPr>
            <w:tcW w:w="3827" w:type="dxa"/>
          </w:tcPr>
          <w:p w:rsidR="00056607" w:rsidRPr="00EF0D5B" w:rsidRDefault="00056607" w:rsidP="00056607">
            <w:pPr>
              <w:bidi/>
              <w:jc w:val="center"/>
              <w:rPr>
                <w:rFonts w:cs="B Titr"/>
                <w:b/>
                <w:bCs/>
                <w:sz w:val="26"/>
                <w:szCs w:val="30"/>
                <w:rtl/>
              </w:rPr>
            </w:pPr>
            <w:r w:rsidRPr="00EF0D5B">
              <w:rPr>
                <w:rFonts w:cs="B Titr" w:hint="cs"/>
                <w:b/>
                <w:bCs/>
                <w:sz w:val="26"/>
                <w:szCs w:val="30"/>
                <w:rtl/>
              </w:rPr>
              <w:t>تعداد همكاران</w:t>
            </w:r>
          </w:p>
        </w:tc>
        <w:tc>
          <w:tcPr>
            <w:tcW w:w="3544" w:type="dxa"/>
            <w:gridSpan w:val="2"/>
          </w:tcPr>
          <w:p w:rsidR="00056607" w:rsidRPr="00EF0D5B" w:rsidRDefault="00056607" w:rsidP="00056607">
            <w:pPr>
              <w:bidi/>
              <w:jc w:val="center"/>
              <w:rPr>
                <w:rFonts w:cs="B Titr"/>
                <w:b/>
                <w:bCs/>
                <w:sz w:val="26"/>
                <w:szCs w:val="30"/>
                <w:rtl/>
              </w:rPr>
            </w:pPr>
            <w:r w:rsidRPr="00EF0D5B">
              <w:rPr>
                <w:rFonts w:cs="B Titr" w:hint="cs"/>
                <w:b/>
                <w:bCs/>
                <w:sz w:val="26"/>
                <w:szCs w:val="30"/>
                <w:rtl/>
              </w:rPr>
              <w:t>سهم هريك از همكاران از امتياز مربوطه</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مجموع ضرايب</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100%</w:t>
            </w:r>
          </w:p>
        </w:tc>
        <w:tc>
          <w:tcPr>
            <w:tcW w:w="187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w:t>
            </w:r>
          </w:p>
        </w:tc>
        <w:tc>
          <w:tcPr>
            <w:tcW w:w="2693" w:type="dxa"/>
          </w:tcPr>
          <w:p w:rsidR="00056607" w:rsidRPr="00EF0D5B" w:rsidRDefault="00EF0D5B" w:rsidP="00056607">
            <w:pPr>
              <w:bidi/>
              <w:jc w:val="center"/>
              <w:rPr>
                <w:rFonts w:cs="B Titr"/>
                <w:b/>
                <w:bCs/>
                <w:sz w:val="26"/>
                <w:szCs w:val="30"/>
                <w:rtl/>
              </w:rPr>
            </w:pPr>
            <w:r w:rsidRPr="00EF0D5B">
              <w:rPr>
                <w:rFonts w:cs="B Titr" w:hint="cs"/>
                <w:b/>
                <w:bCs/>
                <w:sz w:val="26"/>
                <w:szCs w:val="30"/>
                <w:rtl/>
              </w:rPr>
              <w:t>100%</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2</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90%</w:t>
            </w:r>
          </w:p>
        </w:tc>
        <w:tc>
          <w:tcPr>
            <w:tcW w:w="187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60%</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150%</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3</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80%</w:t>
            </w:r>
          </w:p>
        </w:tc>
        <w:tc>
          <w:tcPr>
            <w:tcW w:w="187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50%</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180%</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4</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70%</w:t>
            </w:r>
          </w:p>
        </w:tc>
        <w:tc>
          <w:tcPr>
            <w:tcW w:w="187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40%</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190%</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5</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60%</w:t>
            </w:r>
          </w:p>
        </w:tc>
        <w:tc>
          <w:tcPr>
            <w:tcW w:w="187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30%</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180%</w:t>
            </w:r>
          </w:p>
        </w:tc>
      </w:tr>
      <w:tr w:rsidR="00056607" w:rsidRPr="00EF0D5B" w:rsidTr="00EF0D5B">
        <w:trPr>
          <w:jc w:val="center"/>
        </w:trPr>
        <w:tc>
          <w:tcPr>
            <w:tcW w:w="382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6 و بالاتر</w:t>
            </w:r>
          </w:p>
        </w:tc>
        <w:tc>
          <w:tcPr>
            <w:tcW w:w="1667" w:type="dxa"/>
          </w:tcPr>
          <w:p w:rsidR="00056607" w:rsidRPr="00EF0D5B" w:rsidRDefault="00753676" w:rsidP="00056607">
            <w:pPr>
              <w:bidi/>
              <w:jc w:val="center"/>
              <w:rPr>
                <w:rFonts w:cs="B Titr"/>
                <w:b/>
                <w:bCs/>
                <w:sz w:val="26"/>
                <w:szCs w:val="30"/>
                <w:rtl/>
              </w:rPr>
            </w:pPr>
            <w:r w:rsidRPr="00EF0D5B">
              <w:rPr>
                <w:rFonts w:cs="B Titr" w:hint="cs"/>
                <w:b/>
                <w:bCs/>
                <w:sz w:val="26"/>
                <w:szCs w:val="30"/>
                <w:rtl/>
              </w:rPr>
              <w:t>50%</w:t>
            </w:r>
          </w:p>
        </w:tc>
        <w:tc>
          <w:tcPr>
            <w:tcW w:w="1877" w:type="dxa"/>
          </w:tcPr>
          <w:p w:rsidR="00056607" w:rsidRPr="00EF0D5B" w:rsidRDefault="00753676" w:rsidP="00753676">
            <w:pPr>
              <w:bidi/>
              <w:jc w:val="center"/>
              <w:rPr>
                <w:rFonts w:cs="B Titr"/>
                <w:b/>
                <w:bCs/>
                <w:sz w:val="26"/>
                <w:szCs w:val="30"/>
                <w:rtl/>
              </w:rPr>
            </w:pPr>
            <w:r w:rsidRPr="00EF0D5B">
              <w:rPr>
                <w:rFonts w:cs="B Titr" w:hint="cs"/>
                <w:b/>
                <w:bCs/>
                <w:sz w:val="26"/>
                <w:szCs w:val="30"/>
                <w:rtl/>
              </w:rPr>
              <w:t xml:space="preserve">25% </w:t>
            </w:r>
            <w:r w:rsidRPr="00EF0D5B">
              <w:rPr>
                <w:rFonts w:cs="Times New Roman" w:hint="cs"/>
                <w:b/>
                <w:bCs/>
                <w:sz w:val="26"/>
                <w:szCs w:val="30"/>
                <w:rtl/>
              </w:rPr>
              <w:t>≥</w:t>
            </w:r>
          </w:p>
        </w:tc>
        <w:tc>
          <w:tcPr>
            <w:tcW w:w="2693" w:type="dxa"/>
          </w:tcPr>
          <w:p w:rsidR="00056607" w:rsidRPr="00EF0D5B" w:rsidRDefault="00753676" w:rsidP="00056607">
            <w:pPr>
              <w:bidi/>
              <w:jc w:val="center"/>
              <w:rPr>
                <w:rFonts w:cs="B Titr"/>
                <w:b/>
                <w:bCs/>
                <w:sz w:val="26"/>
                <w:szCs w:val="30"/>
                <w:rtl/>
              </w:rPr>
            </w:pPr>
            <w:r w:rsidRPr="00EF0D5B">
              <w:rPr>
                <w:rFonts w:cs="B Titr" w:hint="cs"/>
                <w:b/>
                <w:bCs/>
                <w:sz w:val="26"/>
                <w:szCs w:val="30"/>
                <w:rtl/>
              </w:rPr>
              <w:t>175%</w:t>
            </w:r>
          </w:p>
        </w:tc>
      </w:tr>
    </w:tbl>
    <w:p w:rsidR="00EF0D5B" w:rsidRDefault="00EF0D5B" w:rsidP="00EF0D5B">
      <w:pPr>
        <w:bidi/>
        <w:rPr>
          <w:b/>
          <w:bCs/>
          <w:sz w:val="26"/>
          <w:szCs w:val="30"/>
          <w:rtl/>
        </w:rPr>
      </w:pPr>
    </w:p>
    <w:p w:rsidR="00052819" w:rsidRDefault="00052819" w:rsidP="00271B3F">
      <w:pPr>
        <w:bidi/>
        <w:rPr>
          <w:b/>
          <w:bCs/>
          <w:sz w:val="26"/>
          <w:szCs w:val="30"/>
          <w:rtl/>
        </w:rPr>
      </w:pPr>
    </w:p>
    <w:p w:rsidR="00502CC2" w:rsidRDefault="00502CC2" w:rsidP="000B45E2">
      <w:pPr>
        <w:bidi/>
        <w:rPr>
          <w:rFonts w:cs="B Titr"/>
          <w:b/>
          <w:bCs/>
          <w:sz w:val="26"/>
          <w:szCs w:val="30"/>
          <w:rtl/>
        </w:rPr>
      </w:pPr>
    </w:p>
    <w:p w:rsidR="00DD630C" w:rsidRPr="001F7076" w:rsidRDefault="00DD630C" w:rsidP="00502CC2">
      <w:pPr>
        <w:bidi/>
        <w:rPr>
          <w:rFonts w:cs="Times New Roman"/>
          <w:b/>
          <w:bCs/>
          <w:sz w:val="26"/>
          <w:szCs w:val="30"/>
          <w:rtl/>
        </w:rPr>
      </w:pPr>
      <w:r w:rsidRPr="001F7076">
        <w:rPr>
          <w:rFonts w:cs="B Titr" w:hint="cs"/>
          <w:b/>
          <w:bCs/>
          <w:sz w:val="26"/>
          <w:szCs w:val="30"/>
          <w:rtl/>
        </w:rPr>
        <w:lastRenderedPageBreak/>
        <w:t xml:space="preserve">پيوست شماره </w:t>
      </w:r>
      <w:r w:rsidR="000B45E2" w:rsidRPr="001F7076">
        <w:rPr>
          <w:rFonts w:cs="B Titr" w:hint="cs"/>
          <w:b/>
          <w:bCs/>
          <w:sz w:val="26"/>
          <w:szCs w:val="30"/>
          <w:rtl/>
        </w:rPr>
        <w:t>2</w:t>
      </w:r>
      <w:r w:rsidRPr="001F7076">
        <w:rPr>
          <w:rFonts w:cs="B Titr" w:hint="cs"/>
          <w:b/>
          <w:bCs/>
          <w:sz w:val="26"/>
          <w:szCs w:val="30"/>
          <w:rtl/>
        </w:rPr>
        <w:t>. نحوه محاس</w:t>
      </w:r>
      <w:r w:rsidR="00B871D5" w:rsidRPr="001F7076">
        <w:rPr>
          <w:rFonts w:cs="B Titr" w:hint="cs"/>
          <w:b/>
          <w:bCs/>
          <w:sz w:val="26"/>
          <w:szCs w:val="30"/>
          <w:rtl/>
        </w:rPr>
        <w:t>به ام</w:t>
      </w:r>
      <w:r w:rsidR="001F7076">
        <w:rPr>
          <w:rFonts w:cs="B Titr" w:hint="cs"/>
          <w:b/>
          <w:bCs/>
          <w:sz w:val="26"/>
          <w:szCs w:val="30"/>
          <w:rtl/>
        </w:rPr>
        <w:t xml:space="preserve">تياز مقالات و كتاب  </w:t>
      </w:r>
      <w:r w:rsidR="001F7076">
        <w:rPr>
          <w:rFonts w:cs="Times New Roman" w:hint="cs"/>
          <w:b/>
          <w:bCs/>
          <w:sz w:val="26"/>
          <w:szCs w:val="30"/>
          <w:rtl/>
        </w:rPr>
        <w:t>"</w:t>
      </w:r>
      <w:r w:rsidR="001F7076">
        <w:rPr>
          <w:rFonts w:cs="B Titr" w:hint="cs"/>
          <w:b/>
          <w:bCs/>
          <w:sz w:val="26"/>
          <w:szCs w:val="30"/>
          <w:rtl/>
        </w:rPr>
        <w:t>مختص</w:t>
      </w:r>
      <w:r w:rsidRPr="001F7076">
        <w:rPr>
          <w:rFonts w:cs="B Titr" w:hint="cs"/>
          <w:b/>
          <w:bCs/>
          <w:sz w:val="26"/>
          <w:szCs w:val="30"/>
          <w:rtl/>
        </w:rPr>
        <w:t xml:space="preserve"> انتخاب پژوهشگران برتر</w:t>
      </w:r>
      <w:r w:rsidR="001F7076">
        <w:rPr>
          <w:rFonts w:cs="Times New Roman" w:hint="cs"/>
          <w:b/>
          <w:bCs/>
          <w:sz w:val="26"/>
          <w:szCs w:val="30"/>
          <w:rtl/>
        </w:rPr>
        <w:t>"</w:t>
      </w:r>
    </w:p>
    <w:tbl>
      <w:tblPr>
        <w:tblStyle w:val="TableGrid"/>
        <w:bidiVisual/>
        <w:tblW w:w="0" w:type="auto"/>
        <w:tblLook w:val="04A0"/>
      </w:tblPr>
      <w:tblGrid>
        <w:gridCol w:w="14174"/>
      </w:tblGrid>
      <w:tr w:rsidR="00DD630C" w:rsidTr="000723A3">
        <w:tc>
          <w:tcPr>
            <w:tcW w:w="14174" w:type="dxa"/>
          </w:tcPr>
          <w:p w:rsidR="00DD630C" w:rsidRPr="001F7076" w:rsidRDefault="00DD630C" w:rsidP="004F67CC">
            <w:pPr>
              <w:pStyle w:val="ListParagraph"/>
              <w:numPr>
                <w:ilvl w:val="0"/>
                <w:numId w:val="2"/>
              </w:numPr>
              <w:bidi/>
              <w:rPr>
                <w:rFonts w:cs="B Titr"/>
                <w:szCs w:val="26"/>
                <w:rtl/>
              </w:rPr>
            </w:pPr>
            <w:r w:rsidRPr="001F7076">
              <w:rPr>
                <w:rFonts w:cs="B Titr" w:hint="cs"/>
                <w:szCs w:val="26"/>
                <w:rtl/>
              </w:rPr>
              <w:t>د</w:t>
            </w:r>
            <w:r w:rsidR="000B45E2" w:rsidRPr="001F7076">
              <w:rPr>
                <w:rFonts w:cs="B Titr" w:hint="cs"/>
                <w:szCs w:val="26"/>
                <w:rtl/>
              </w:rPr>
              <w:t>ر صورتيكه نويسنده اول يا مسئول آ</w:t>
            </w:r>
            <w:r w:rsidRPr="001F7076">
              <w:rPr>
                <w:rFonts w:cs="B Titr" w:hint="cs"/>
                <w:szCs w:val="26"/>
                <w:rtl/>
              </w:rPr>
              <w:t>درس دانشگاه علوم پزشكي ايلام را داشته باشند امتياز كامل بر اساس نوع نمايه</w:t>
            </w:r>
            <w:r w:rsidR="000B45E2" w:rsidRPr="001F7076">
              <w:rPr>
                <w:rFonts w:cs="B Titr" w:hint="cs"/>
                <w:szCs w:val="26"/>
                <w:rtl/>
              </w:rPr>
              <w:t xml:space="preserve"> موجود در پيوست 3</w:t>
            </w:r>
            <w:r w:rsidRPr="001F7076">
              <w:rPr>
                <w:rFonts w:cs="B Titr" w:hint="cs"/>
                <w:szCs w:val="26"/>
                <w:rtl/>
              </w:rPr>
              <w:t xml:space="preserve"> اختصاص داده شود.</w:t>
            </w:r>
            <w:r w:rsidR="00B871D5" w:rsidRPr="001F7076">
              <w:rPr>
                <w:rFonts w:cs="B Titr" w:hint="cs"/>
                <w:szCs w:val="26"/>
                <w:u w:val="single"/>
                <w:rtl/>
              </w:rPr>
              <w:t>مثال:</w:t>
            </w:r>
            <w:r w:rsidR="000B45E2" w:rsidRPr="001F7076">
              <w:rPr>
                <w:rFonts w:cs="B Titr" w:hint="cs"/>
                <w:szCs w:val="26"/>
                <w:u w:val="single"/>
                <w:rtl/>
              </w:rPr>
              <w:t xml:space="preserve"> به يك مقاله </w:t>
            </w:r>
            <w:r w:rsidR="000B45E2" w:rsidRPr="001F7076">
              <w:rPr>
                <w:rFonts w:cs="B Titr"/>
                <w:szCs w:val="26"/>
                <w:u w:val="single"/>
              </w:rPr>
              <w:t>ISI</w:t>
            </w:r>
            <w:r w:rsidR="000B45E2" w:rsidRPr="001F7076">
              <w:rPr>
                <w:rFonts w:cs="B Titr" w:hint="cs"/>
                <w:szCs w:val="26"/>
                <w:u w:val="single"/>
                <w:rtl/>
              </w:rPr>
              <w:t xml:space="preserve"> كه </w:t>
            </w:r>
            <w:r w:rsidR="000B45E2" w:rsidRPr="001F7076">
              <w:rPr>
                <w:rFonts w:cs="B Titr"/>
                <w:szCs w:val="26"/>
                <w:u w:val="single"/>
              </w:rPr>
              <w:t>IF</w:t>
            </w:r>
            <w:r w:rsidR="000B45E2" w:rsidRPr="001F7076">
              <w:rPr>
                <w:rFonts w:cs="B Titr" w:hint="cs"/>
                <w:szCs w:val="26"/>
                <w:u w:val="single"/>
                <w:rtl/>
              </w:rPr>
              <w:t xml:space="preserve"> 3 دارد امتياز به اين شكل محاسبه ميشود: </w:t>
            </w:r>
            <w:r w:rsidR="004F67CC">
              <w:rPr>
                <w:rFonts w:cs="B Titr" w:hint="cs"/>
                <w:szCs w:val="26"/>
                <w:u w:val="single"/>
                <w:rtl/>
              </w:rPr>
              <w:t>7</w:t>
            </w:r>
            <w:r w:rsidR="000B45E2" w:rsidRPr="001F7076">
              <w:rPr>
                <w:rFonts w:cs="B Titr" w:hint="cs"/>
                <w:szCs w:val="26"/>
                <w:u w:val="single"/>
                <w:rtl/>
              </w:rPr>
              <w:t xml:space="preserve"> بعلاوه </w:t>
            </w:r>
            <w:r w:rsidR="004F67CC">
              <w:rPr>
                <w:rFonts w:cs="B Titr" w:hint="cs"/>
                <w:szCs w:val="26"/>
                <w:u w:val="single"/>
                <w:rtl/>
              </w:rPr>
              <w:t>3</w:t>
            </w:r>
            <w:r w:rsidR="000B45E2" w:rsidRPr="001F7076">
              <w:rPr>
                <w:rFonts w:cs="B Titr" w:hint="cs"/>
                <w:szCs w:val="26"/>
                <w:u w:val="single"/>
                <w:rtl/>
              </w:rPr>
              <w:t xml:space="preserve"> = </w:t>
            </w:r>
            <w:r w:rsidR="004F67CC">
              <w:rPr>
                <w:rFonts w:cs="B Titr" w:hint="cs"/>
                <w:szCs w:val="26"/>
                <w:u w:val="single"/>
                <w:rtl/>
              </w:rPr>
              <w:t>10</w:t>
            </w:r>
          </w:p>
        </w:tc>
      </w:tr>
      <w:tr w:rsidR="00DD630C" w:rsidTr="00CB791D">
        <w:tc>
          <w:tcPr>
            <w:tcW w:w="14174" w:type="dxa"/>
          </w:tcPr>
          <w:p w:rsidR="00DD630C" w:rsidRPr="001F7076" w:rsidRDefault="00DD630C" w:rsidP="00DD630C">
            <w:pPr>
              <w:pStyle w:val="ListParagraph"/>
              <w:numPr>
                <w:ilvl w:val="0"/>
                <w:numId w:val="2"/>
              </w:numPr>
              <w:bidi/>
              <w:rPr>
                <w:rFonts w:cs="B Titr"/>
                <w:szCs w:val="26"/>
                <w:rtl/>
              </w:rPr>
            </w:pPr>
            <w:r w:rsidRPr="001F7076">
              <w:rPr>
                <w:rFonts w:cs="B Titr" w:hint="cs"/>
                <w:szCs w:val="26"/>
                <w:rtl/>
              </w:rPr>
              <w:t>در صورتيكه هر دوي نويسنده مسئول يا اول آدرس دانشگاه علوم پزشكي ايلام را داشته باشند</w:t>
            </w:r>
            <w:r w:rsidR="000B45E2" w:rsidRPr="001F7076">
              <w:rPr>
                <w:rFonts w:cs="B Titr" w:hint="cs"/>
                <w:szCs w:val="26"/>
                <w:rtl/>
              </w:rPr>
              <w:t xml:space="preserve"> بر اساس نوع نمايه امتياز مقاله حساب شود و سپس بصورت مساوي امتياز تقسيم شود.</w:t>
            </w:r>
            <w:r w:rsidR="00B871D5" w:rsidRPr="001F7076">
              <w:rPr>
                <w:rFonts w:cs="B Titr" w:hint="cs"/>
                <w:szCs w:val="26"/>
                <w:u w:val="single"/>
                <w:rtl/>
              </w:rPr>
              <w:t>مثال: اگر امتياز مقاله بر اساس مثال 1 باشد به هر فرد 25/6 امتياز اختصاص پيدا مي كند.</w:t>
            </w:r>
          </w:p>
        </w:tc>
      </w:tr>
      <w:tr w:rsidR="000B45E2" w:rsidTr="004F4456">
        <w:tc>
          <w:tcPr>
            <w:tcW w:w="14174" w:type="dxa"/>
          </w:tcPr>
          <w:p w:rsidR="000B45E2" w:rsidRPr="001F7076" w:rsidRDefault="000B45E2" w:rsidP="000B45E2">
            <w:pPr>
              <w:pStyle w:val="ListParagraph"/>
              <w:numPr>
                <w:ilvl w:val="0"/>
                <w:numId w:val="2"/>
              </w:numPr>
              <w:bidi/>
              <w:rPr>
                <w:rFonts w:cs="B Titr"/>
                <w:szCs w:val="26"/>
              </w:rPr>
            </w:pPr>
            <w:r w:rsidRPr="001F7076">
              <w:rPr>
                <w:rFonts w:cs="B Titr" w:hint="cs"/>
                <w:szCs w:val="26"/>
                <w:rtl/>
              </w:rPr>
              <w:t>در صورتيكه اسم فردي در يك مقاله موجود باشد ولي نويسنده اول يا مسئول از دانشگاه علوم پزشكي ايلام باشند، در اينصورت امتيازي به فرد مذكور جهت انتخاب بعنوان پژوهشگر برتر تعلق نمي گيرد، اين فرد فقط مي تواند از امتياز مذكور براي ترفيع ساليانه يا حق تمام وقتي بر اساس پيوست شماره 1استفاده نمايد.</w:t>
            </w:r>
          </w:p>
          <w:p w:rsidR="00B871D5" w:rsidRPr="001F7076" w:rsidRDefault="00B871D5" w:rsidP="00B871D5">
            <w:pPr>
              <w:pStyle w:val="ListParagraph"/>
              <w:bidi/>
              <w:rPr>
                <w:rFonts w:cs="B Titr"/>
                <w:szCs w:val="26"/>
                <w:u w:val="single"/>
                <w:rtl/>
              </w:rPr>
            </w:pPr>
            <w:r w:rsidRPr="001F7076">
              <w:rPr>
                <w:rFonts w:cs="B Titr" w:hint="cs"/>
                <w:szCs w:val="26"/>
                <w:u w:val="single"/>
                <w:rtl/>
              </w:rPr>
              <w:t xml:space="preserve">مثال: اگر امتياز بر اساس مثال 1 باشد چون امتياز </w:t>
            </w:r>
            <w:r w:rsidR="001F7076">
              <w:rPr>
                <w:rFonts w:cs="B Titr" w:hint="cs"/>
                <w:szCs w:val="26"/>
                <w:u w:val="single"/>
                <w:rtl/>
              </w:rPr>
              <w:t xml:space="preserve">قبلا </w:t>
            </w:r>
            <w:r w:rsidRPr="001F7076">
              <w:rPr>
                <w:rFonts w:cs="B Titr" w:hint="cs"/>
                <w:szCs w:val="26"/>
                <w:u w:val="single"/>
                <w:rtl/>
              </w:rPr>
              <w:t>به نويسنده اول يا مسئول با آدرس دانشگاه داده شده در اينجا به فرد امتيازي داده نمي شود.</w:t>
            </w:r>
          </w:p>
        </w:tc>
      </w:tr>
      <w:tr w:rsidR="000B45E2" w:rsidTr="00982DE9">
        <w:tc>
          <w:tcPr>
            <w:tcW w:w="14174" w:type="dxa"/>
          </w:tcPr>
          <w:p w:rsidR="000B45E2" w:rsidRPr="001F7076" w:rsidRDefault="000B45E2" w:rsidP="000B45E2">
            <w:pPr>
              <w:pStyle w:val="ListParagraph"/>
              <w:numPr>
                <w:ilvl w:val="0"/>
                <w:numId w:val="2"/>
              </w:numPr>
              <w:bidi/>
              <w:rPr>
                <w:rFonts w:cs="B Titr"/>
                <w:szCs w:val="26"/>
              </w:rPr>
            </w:pPr>
            <w:r w:rsidRPr="001F7076">
              <w:rPr>
                <w:rFonts w:cs="B Titr" w:hint="cs"/>
                <w:szCs w:val="26"/>
                <w:rtl/>
              </w:rPr>
              <w:t>در صورتيكه فردي بعنوان نويسنده دوم به بعد در مقاله اي باشد كه نويسنده مسئول يا اول آن آدرس دانشگاه علوم پزشكي ايلام را نداشته باشند، در اين مورد با توجه به اينكه در ارزشيابي ساليانه وزارت بهداشت 70 درصد امتياز نمايه به دانشگاه اختصاص داده مي شود، لذا در خصوص اين افراد هم حتما 70 درصد امتياز نمايه محاسبه شود.</w:t>
            </w:r>
          </w:p>
          <w:p w:rsidR="00B871D5" w:rsidRPr="001F7076" w:rsidRDefault="00B871D5" w:rsidP="00B871D5">
            <w:pPr>
              <w:pStyle w:val="ListParagraph"/>
              <w:bidi/>
              <w:rPr>
                <w:rFonts w:cs="B Titr"/>
                <w:szCs w:val="26"/>
                <w:u w:val="single"/>
                <w:rtl/>
              </w:rPr>
            </w:pPr>
            <w:r w:rsidRPr="001F7076">
              <w:rPr>
                <w:rFonts w:cs="B Titr" w:hint="cs"/>
                <w:szCs w:val="26"/>
                <w:u w:val="single"/>
                <w:rtl/>
              </w:rPr>
              <w:t>مثال: در اينجا چون هيچ كدام از نويسندگان اول يا مسئول آدرس دانشگاه را ندارند و فقط نويسنده دوم به بعد آدرس دانشگاه را دارد بنابراين 70 درصد امتياز مثال 1 تعلق مي گيرد كه در مورد مثال 1 امتياز فرد 75/8 محاسبه مي گردد.</w:t>
            </w:r>
          </w:p>
        </w:tc>
      </w:tr>
      <w:tr w:rsidR="00B871D5" w:rsidTr="0031755C">
        <w:tc>
          <w:tcPr>
            <w:tcW w:w="14174" w:type="dxa"/>
          </w:tcPr>
          <w:p w:rsidR="00B871D5" w:rsidRPr="001F7076" w:rsidRDefault="00B871D5" w:rsidP="00B871D5">
            <w:pPr>
              <w:pStyle w:val="ListParagraph"/>
              <w:numPr>
                <w:ilvl w:val="0"/>
                <w:numId w:val="2"/>
              </w:numPr>
              <w:bidi/>
              <w:rPr>
                <w:rFonts w:cs="B Titr"/>
                <w:szCs w:val="26"/>
                <w:rtl/>
              </w:rPr>
            </w:pPr>
            <w:r w:rsidRPr="001F7076">
              <w:rPr>
                <w:rFonts w:cs="B Titr" w:hint="cs"/>
                <w:szCs w:val="26"/>
                <w:rtl/>
              </w:rPr>
              <w:t>در مورد تاليف يا ترجمه كتاب بر اساس اعلام مكتوب نويسنده اول كتاب درصد اختصاص  داده مي شود و پس از آن بر اساس پيوست 1 عمل شود.</w:t>
            </w:r>
          </w:p>
        </w:tc>
      </w:tr>
    </w:tbl>
    <w:p w:rsidR="00DD630C" w:rsidRDefault="00DD630C" w:rsidP="00DD630C">
      <w:pPr>
        <w:bidi/>
        <w:rPr>
          <w:b/>
          <w:bCs/>
          <w:sz w:val="26"/>
          <w:szCs w:val="30"/>
          <w:rtl/>
        </w:rPr>
      </w:pPr>
    </w:p>
    <w:p w:rsidR="00052819" w:rsidRPr="00BD4A7A" w:rsidRDefault="004A36DA" w:rsidP="000B45E2">
      <w:pPr>
        <w:bidi/>
        <w:rPr>
          <w:rFonts w:cs="B Titr"/>
          <w:b/>
          <w:bCs/>
          <w:noProof/>
          <w:sz w:val="26"/>
          <w:szCs w:val="30"/>
        </w:rPr>
      </w:pPr>
      <w:r w:rsidRPr="00BD4A7A">
        <w:rPr>
          <w:rFonts w:cs="B Titr" w:hint="cs"/>
          <w:b/>
          <w:bCs/>
          <w:noProof/>
          <w:sz w:val="26"/>
          <w:szCs w:val="30"/>
          <w:rtl/>
        </w:rPr>
        <w:lastRenderedPageBreak/>
        <w:t xml:space="preserve">پيوست </w:t>
      </w:r>
      <w:r w:rsidR="000B45E2">
        <w:rPr>
          <w:rFonts w:cs="B Titr" w:hint="cs"/>
          <w:b/>
          <w:bCs/>
          <w:noProof/>
          <w:sz w:val="26"/>
          <w:szCs w:val="30"/>
          <w:rtl/>
        </w:rPr>
        <w:t>3</w:t>
      </w:r>
      <w:r w:rsidRPr="00BD4A7A">
        <w:rPr>
          <w:rFonts w:cs="B Titr" w:hint="cs"/>
          <w:b/>
          <w:bCs/>
          <w:noProof/>
          <w:sz w:val="26"/>
          <w:szCs w:val="30"/>
          <w:rtl/>
        </w:rPr>
        <w:t xml:space="preserve">: </w:t>
      </w:r>
      <w:r w:rsidR="00052819" w:rsidRPr="00BD4A7A">
        <w:rPr>
          <w:rFonts w:cs="B Titr" w:hint="cs"/>
          <w:b/>
          <w:bCs/>
          <w:noProof/>
          <w:sz w:val="26"/>
          <w:szCs w:val="30"/>
          <w:rtl/>
        </w:rPr>
        <w:t xml:space="preserve">نحوه </w:t>
      </w:r>
      <w:r w:rsidR="003D2CFA" w:rsidRPr="00BD4A7A">
        <w:rPr>
          <w:rFonts w:cs="B Titr" w:hint="cs"/>
          <w:b/>
          <w:bCs/>
          <w:noProof/>
          <w:sz w:val="26"/>
          <w:szCs w:val="30"/>
          <w:rtl/>
        </w:rPr>
        <w:t xml:space="preserve">محاسبه </w:t>
      </w:r>
      <w:r w:rsidR="00052819" w:rsidRPr="00BD4A7A">
        <w:rPr>
          <w:rFonts w:cs="B Titr" w:hint="cs"/>
          <w:b/>
          <w:bCs/>
          <w:noProof/>
          <w:sz w:val="26"/>
          <w:szCs w:val="30"/>
          <w:rtl/>
        </w:rPr>
        <w:t>امتياز</w:t>
      </w:r>
      <w:r w:rsidR="003D2CFA" w:rsidRPr="00BD4A7A">
        <w:rPr>
          <w:rFonts w:cs="B Titr" w:hint="cs"/>
          <w:b/>
          <w:bCs/>
          <w:noProof/>
          <w:sz w:val="26"/>
          <w:szCs w:val="30"/>
          <w:rtl/>
        </w:rPr>
        <w:t xml:space="preserve"> مقالات اصيل ( </w:t>
      </w:r>
      <w:r w:rsidR="003D2CFA" w:rsidRPr="00BD4A7A">
        <w:rPr>
          <w:rFonts w:cs="B Titr"/>
          <w:b/>
          <w:bCs/>
          <w:noProof/>
          <w:sz w:val="26"/>
          <w:szCs w:val="30"/>
        </w:rPr>
        <w:t>Original Article</w:t>
      </w:r>
      <w:r w:rsidR="003D2CFA" w:rsidRPr="00BD4A7A">
        <w:rPr>
          <w:rFonts w:cs="B Titr" w:hint="cs"/>
          <w:b/>
          <w:bCs/>
          <w:noProof/>
          <w:sz w:val="26"/>
          <w:szCs w:val="30"/>
          <w:rtl/>
        </w:rPr>
        <w:t>)</w:t>
      </w:r>
      <w:r w:rsidR="00052819" w:rsidRPr="00BD4A7A">
        <w:rPr>
          <w:rFonts w:cs="B Titr" w:hint="cs"/>
          <w:b/>
          <w:bCs/>
          <w:noProof/>
          <w:sz w:val="26"/>
          <w:szCs w:val="30"/>
          <w:rtl/>
        </w:rPr>
        <w:t xml:space="preserve"> بر اساس نوع نمايه </w:t>
      </w:r>
    </w:p>
    <w:tbl>
      <w:tblPr>
        <w:tblStyle w:val="TableGrid"/>
        <w:bidiVisual/>
        <w:tblW w:w="0" w:type="auto"/>
        <w:tblLook w:val="04A0"/>
      </w:tblPr>
      <w:tblGrid>
        <w:gridCol w:w="4724"/>
        <w:gridCol w:w="4725"/>
        <w:gridCol w:w="4725"/>
      </w:tblGrid>
      <w:tr w:rsidR="00052819" w:rsidRPr="00DD630C" w:rsidTr="00052819">
        <w:tc>
          <w:tcPr>
            <w:tcW w:w="4724"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ترتيب نمايه</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نوع نمايه ها</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امتياز نمايه</w:t>
            </w:r>
          </w:p>
        </w:tc>
      </w:tr>
      <w:tr w:rsidR="00052819" w:rsidRPr="00DD630C" w:rsidTr="00052819">
        <w:tc>
          <w:tcPr>
            <w:tcW w:w="4724"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سطح 1</w:t>
            </w:r>
          </w:p>
        </w:tc>
        <w:tc>
          <w:tcPr>
            <w:tcW w:w="4725" w:type="dxa"/>
          </w:tcPr>
          <w:p w:rsidR="00052819" w:rsidRPr="00DD630C" w:rsidRDefault="00052819" w:rsidP="00052819">
            <w:pPr>
              <w:bidi/>
              <w:rPr>
                <w:rFonts w:cs="B Titr"/>
                <w:b/>
                <w:bCs/>
                <w:noProof/>
                <w:sz w:val="20"/>
                <w:szCs w:val="24"/>
              </w:rPr>
            </w:pPr>
            <w:r w:rsidRPr="00DD630C">
              <w:rPr>
                <w:rFonts w:cs="B Titr"/>
                <w:b/>
                <w:bCs/>
                <w:noProof/>
                <w:sz w:val="20"/>
                <w:szCs w:val="24"/>
              </w:rPr>
              <w:t>ISI web of sciences</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7</w:t>
            </w:r>
          </w:p>
        </w:tc>
      </w:tr>
      <w:tr w:rsidR="00052819" w:rsidRPr="00DD630C" w:rsidTr="00052819">
        <w:tc>
          <w:tcPr>
            <w:tcW w:w="4724"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سطح 2</w:t>
            </w:r>
          </w:p>
        </w:tc>
        <w:tc>
          <w:tcPr>
            <w:tcW w:w="4725" w:type="dxa"/>
          </w:tcPr>
          <w:p w:rsidR="00052819" w:rsidRPr="00DD630C" w:rsidRDefault="00052819" w:rsidP="00052819">
            <w:pPr>
              <w:bidi/>
              <w:rPr>
                <w:rFonts w:cs="B Titr"/>
                <w:b/>
                <w:bCs/>
                <w:noProof/>
                <w:sz w:val="20"/>
                <w:szCs w:val="24"/>
              </w:rPr>
            </w:pPr>
            <w:r w:rsidRPr="00DD630C">
              <w:rPr>
                <w:rFonts w:cs="B Titr"/>
                <w:b/>
                <w:bCs/>
                <w:noProof/>
                <w:sz w:val="20"/>
                <w:szCs w:val="24"/>
              </w:rPr>
              <w:t>PubMed</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7</w:t>
            </w:r>
          </w:p>
        </w:tc>
      </w:tr>
      <w:tr w:rsidR="00052819" w:rsidRPr="00DD630C" w:rsidTr="00052819">
        <w:tc>
          <w:tcPr>
            <w:tcW w:w="4724"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سطح 3</w:t>
            </w:r>
          </w:p>
        </w:tc>
        <w:tc>
          <w:tcPr>
            <w:tcW w:w="4725" w:type="dxa"/>
          </w:tcPr>
          <w:p w:rsidR="00052819" w:rsidRPr="00DD630C" w:rsidRDefault="00052819" w:rsidP="00052819">
            <w:pPr>
              <w:bidi/>
              <w:rPr>
                <w:rFonts w:cs="B Titr"/>
                <w:b/>
                <w:bCs/>
                <w:noProof/>
                <w:sz w:val="20"/>
                <w:szCs w:val="24"/>
                <w:rtl/>
              </w:rPr>
            </w:pPr>
            <w:r w:rsidRPr="00DD630C">
              <w:rPr>
                <w:rFonts w:cs="B Titr"/>
                <w:b/>
                <w:bCs/>
                <w:noProof/>
                <w:sz w:val="20"/>
                <w:szCs w:val="24"/>
              </w:rPr>
              <w:t>Scopus, Chemical Abstract, Embase, Biological Abstract, Current Content, PsycInfo, Cinahl, Chocrane</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5</w:t>
            </w:r>
          </w:p>
        </w:tc>
      </w:tr>
      <w:tr w:rsidR="00052819" w:rsidRPr="00DD630C" w:rsidTr="00052819">
        <w:tc>
          <w:tcPr>
            <w:tcW w:w="4724"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سطح 4</w:t>
            </w:r>
          </w:p>
        </w:tc>
        <w:tc>
          <w:tcPr>
            <w:tcW w:w="4725" w:type="dxa"/>
          </w:tcPr>
          <w:p w:rsidR="00052819" w:rsidRPr="00DD630C" w:rsidRDefault="00052819" w:rsidP="00052819">
            <w:pPr>
              <w:bidi/>
              <w:rPr>
                <w:rFonts w:cs="B Titr"/>
                <w:b/>
                <w:bCs/>
                <w:noProof/>
                <w:sz w:val="20"/>
                <w:szCs w:val="24"/>
                <w:rtl/>
              </w:rPr>
            </w:pPr>
            <w:r w:rsidRPr="00DD630C">
              <w:rPr>
                <w:rFonts w:cs="B Titr"/>
                <w:b/>
                <w:bCs/>
                <w:noProof/>
                <w:sz w:val="20"/>
                <w:szCs w:val="24"/>
              </w:rPr>
              <w:t>ISC</w:t>
            </w:r>
            <w:r w:rsidRPr="00DD630C">
              <w:rPr>
                <w:rFonts w:cs="B Titr" w:hint="cs"/>
                <w:b/>
                <w:bCs/>
                <w:noProof/>
                <w:sz w:val="20"/>
                <w:szCs w:val="24"/>
                <w:rtl/>
              </w:rPr>
              <w:t xml:space="preserve"> و ساير ايندكس هاي تخصصي</w:t>
            </w:r>
          </w:p>
        </w:tc>
        <w:tc>
          <w:tcPr>
            <w:tcW w:w="4725" w:type="dxa"/>
          </w:tcPr>
          <w:p w:rsidR="00052819" w:rsidRPr="00DD630C" w:rsidRDefault="00052819" w:rsidP="00052819">
            <w:pPr>
              <w:bidi/>
              <w:rPr>
                <w:rFonts w:cs="B Titr"/>
                <w:b/>
                <w:bCs/>
                <w:noProof/>
                <w:sz w:val="20"/>
                <w:szCs w:val="24"/>
                <w:rtl/>
              </w:rPr>
            </w:pPr>
            <w:r w:rsidRPr="00DD630C">
              <w:rPr>
                <w:rFonts w:cs="B Titr" w:hint="cs"/>
                <w:b/>
                <w:bCs/>
                <w:noProof/>
                <w:sz w:val="20"/>
                <w:szCs w:val="24"/>
                <w:rtl/>
              </w:rPr>
              <w:t>3</w:t>
            </w:r>
          </w:p>
        </w:tc>
      </w:tr>
      <w:tr w:rsidR="00052819" w:rsidRPr="00DD630C" w:rsidTr="004A36DA">
        <w:tc>
          <w:tcPr>
            <w:tcW w:w="4724" w:type="dxa"/>
            <w:tcBorders>
              <w:bottom w:val="single" w:sz="4" w:space="0" w:color="auto"/>
            </w:tcBorders>
          </w:tcPr>
          <w:p w:rsidR="00052819" w:rsidRPr="00DD630C" w:rsidRDefault="00052819" w:rsidP="00052819">
            <w:pPr>
              <w:bidi/>
              <w:rPr>
                <w:rFonts w:cs="B Titr"/>
                <w:b/>
                <w:bCs/>
                <w:noProof/>
                <w:sz w:val="20"/>
                <w:szCs w:val="24"/>
                <w:rtl/>
              </w:rPr>
            </w:pPr>
            <w:r w:rsidRPr="00DD630C">
              <w:rPr>
                <w:rFonts w:cs="B Titr" w:hint="cs"/>
                <w:b/>
                <w:bCs/>
                <w:noProof/>
                <w:sz w:val="20"/>
                <w:szCs w:val="24"/>
                <w:rtl/>
              </w:rPr>
              <w:t>سطح 5</w:t>
            </w:r>
          </w:p>
        </w:tc>
        <w:tc>
          <w:tcPr>
            <w:tcW w:w="4725" w:type="dxa"/>
            <w:tcBorders>
              <w:bottom w:val="single" w:sz="4" w:space="0" w:color="auto"/>
            </w:tcBorders>
          </w:tcPr>
          <w:p w:rsidR="00052819" w:rsidRPr="00DD630C" w:rsidRDefault="00052819" w:rsidP="00052819">
            <w:pPr>
              <w:bidi/>
              <w:rPr>
                <w:rFonts w:cs="B Titr"/>
                <w:b/>
                <w:bCs/>
                <w:noProof/>
                <w:sz w:val="20"/>
                <w:szCs w:val="24"/>
              </w:rPr>
            </w:pPr>
            <w:r w:rsidRPr="00DD630C">
              <w:rPr>
                <w:rFonts w:cs="B Titr" w:hint="cs"/>
                <w:b/>
                <w:bCs/>
                <w:noProof/>
                <w:sz w:val="20"/>
                <w:szCs w:val="24"/>
                <w:rtl/>
              </w:rPr>
              <w:t>ايندكس نشده</w:t>
            </w:r>
          </w:p>
        </w:tc>
        <w:tc>
          <w:tcPr>
            <w:tcW w:w="4725" w:type="dxa"/>
            <w:tcBorders>
              <w:bottom w:val="single" w:sz="4" w:space="0" w:color="auto"/>
            </w:tcBorders>
          </w:tcPr>
          <w:p w:rsidR="00052819" w:rsidRPr="00DD630C" w:rsidRDefault="00052819" w:rsidP="00052819">
            <w:pPr>
              <w:bidi/>
              <w:rPr>
                <w:rFonts w:cs="B Titr"/>
                <w:b/>
                <w:bCs/>
                <w:noProof/>
                <w:sz w:val="20"/>
                <w:szCs w:val="24"/>
                <w:rtl/>
              </w:rPr>
            </w:pPr>
            <w:r w:rsidRPr="00DD630C">
              <w:rPr>
                <w:rFonts w:cs="B Titr" w:hint="cs"/>
                <w:b/>
                <w:bCs/>
                <w:noProof/>
                <w:sz w:val="20"/>
                <w:szCs w:val="24"/>
                <w:rtl/>
              </w:rPr>
              <w:t>1</w:t>
            </w:r>
          </w:p>
        </w:tc>
      </w:tr>
      <w:tr w:rsidR="00052819" w:rsidRPr="00DD630C" w:rsidTr="005D638D">
        <w:tc>
          <w:tcPr>
            <w:tcW w:w="14174" w:type="dxa"/>
            <w:gridSpan w:val="3"/>
          </w:tcPr>
          <w:p w:rsidR="00052819" w:rsidRPr="00DD630C" w:rsidRDefault="00052819" w:rsidP="004F67CC">
            <w:pPr>
              <w:bidi/>
              <w:rPr>
                <w:rFonts w:cs="B Titr"/>
                <w:b/>
                <w:bCs/>
                <w:noProof/>
                <w:sz w:val="20"/>
                <w:szCs w:val="24"/>
                <w:rtl/>
              </w:rPr>
            </w:pPr>
            <w:r w:rsidRPr="00DD630C">
              <w:rPr>
                <w:rFonts w:cs="B Titr" w:hint="cs"/>
                <w:b/>
                <w:bCs/>
                <w:noProof/>
                <w:sz w:val="20"/>
                <w:szCs w:val="24"/>
                <w:rtl/>
              </w:rPr>
              <w:t xml:space="preserve">نحوه محاسبه امتياز هر مقاله: </w:t>
            </w:r>
            <w:r w:rsidR="003D2CFA" w:rsidRPr="00DD630C">
              <w:rPr>
                <w:rFonts w:cs="B Titr" w:hint="cs"/>
                <w:b/>
                <w:bCs/>
                <w:noProof/>
                <w:sz w:val="20"/>
                <w:szCs w:val="24"/>
                <w:rtl/>
              </w:rPr>
              <w:t xml:space="preserve">امتياز ايندكس + </w:t>
            </w:r>
            <w:r w:rsidR="003D2CFA" w:rsidRPr="00DD630C">
              <w:rPr>
                <w:rFonts w:cs="B Titr"/>
                <w:b/>
                <w:bCs/>
                <w:noProof/>
                <w:sz w:val="20"/>
                <w:szCs w:val="24"/>
              </w:rPr>
              <w:t>IF</w:t>
            </w:r>
            <w:r w:rsidR="003D2CFA" w:rsidRPr="00DD630C">
              <w:rPr>
                <w:rFonts w:cs="B Titr" w:hint="cs"/>
                <w:b/>
                <w:bCs/>
                <w:noProof/>
                <w:sz w:val="20"/>
                <w:szCs w:val="24"/>
                <w:rtl/>
              </w:rPr>
              <w:t xml:space="preserve"> نشريه </w:t>
            </w:r>
          </w:p>
          <w:p w:rsidR="003D2CFA" w:rsidRPr="00DD630C" w:rsidRDefault="003D2CFA" w:rsidP="00D035FA">
            <w:pPr>
              <w:pStyle w:val="ListParagraph"/>
              <w:numPr>
                <w:ilvl w:val="0"/>
                <w:numId w:val="1"/>
              </w:numPr>
              <w:bidi/>
              <w:rPr>
                <w:rFonts w:cs="B Nazanin"/>
                <w:b/>
                <w:bCs/>
                <w:noProof/>
                <w:sz w:val="20"/>
                <w:szCs w:val="24"/>
              </w:rPr>
            </w:pPr>
            <w:r w:rsidRPr="00DD630C">
              <w:rPr>
                <w:rFonts w:cs="B Nazanin" w:hint="cs"/>
                <w:b/>
                <w:bCs/>
                <w:noProof/>
                <w:sz w:val="20"/>
                <w:szCs w:val="24"/>
                <w:rtl/>
              </w:rPr>
              <w:t xml:space="preserve">در مورد مقالات </w:t>
            </w:r>
            <w:r w:rsidRPr="00DD630C">
              <w:rPr>
                <w:rFonts w:cs="B Nazanin"/>
                <w:b/>
                <w:bCs/>
                <w:noProof/>
                <w:sz w:val="20"/>
                <w:szCs w:val="24"/>
              </w:rPr>
              <w:t>Review article</w:t>
            </w:r>
            <w:r w:rsidR="00D035FA" w:rsidRPr="00DD630C">
              <w:rPr>
                <w:rFonts w:cs="B Nazanin" w:hint="cs"/>
                <w:b/>
                <w:bCs/>
                <w:noProof/>
                <w:sz w:val="20"/>
                <w:szCs w:val="24"/>
                <w:rtl/>
              </w:rPr>
              <w:t xml:space="preserve">يا معادل فارسي آن مقالات مروري </w:t>
            </w:r>
            <w:r w:rsidRPr="00DD630C">
              <w:rPr>
                <w:rFonts w:cs="B Nazanin" w:hint="cs"/>
                <w:b/>
                <w:bCs/>
                <w:noProof/>
                <w:sz w:val="20"/>
                <w:szCs w:val="24"/>
                <w:rtl/>
              </w:rPr>
              <w:t xml:space="preserve">به شرط داشتن حداقل سه رفرنس از نويسنده امتياز نمايه در </w:t>
            </w:r>
            <w:r w:rsidR="00D035FA" w:rsidRPr="00DD630C">
              <w:rPr>
                <w:rFonts w:cs="B Nazanin"/>
                <w:b/>
                <w:bCs/>
                <w:noProof/>
                <w:sz w:val="20"/>
                <w:szCs w:val="24"/>
              </w:rPr>
              <w:t>1.4</w:t>
            </w:r>
            <w:r w:rsidR="00D035FA" w:rsidRPr="00DD630C">
              <w:rPr>
                <w:rFonts w:cs="B Nazanin" w:hint="cs"/>
                <w:b/>
                <w:bCs/>
                <w:noProof/>
                <w:sz w:val="20"/>
                <w:szCs w:val="24"/>
                <w:rtl/>
              </w:rPr>
              <w:t xml:space="preserve"> ضرب مي شود، در غير اينصورت امتياز برابر با يك مقاله اصيل محاسبه مي شود. مقالات مروري سيستماتيك و متا آناليز مانند مقالات اصيل محاسبه امتياز مي شوند.</w:t>
            </w:r>
          </w:p>
          <w:p w:rsidR="00D035FA" w:rsidRPr="00DD630C" w:rsidRDefault="00D035FA" w:rsidP="004A36DA">
            <w:pPr>
              <w:pStyle w:val="ListParagraph"/>
              <w:numPr>
                <w:ilvl w:val="0"/>
                <w:numId w:val="1"/>
              </w:numPr>
              <w:bidi/>
              <w:rPr>
                <w:rFonts w:cs="B Nazanin"/>
                <w:b/>
                <w:bCs/>
                <w:noProof/>
                <w:sz w:val="20"/>
                <w:szCs w:val="24"/>
              </w:rPr>
            </w:pPr>
            <w:r w:rsidRPr="00DD630C">
              <w:rPr>
                <w:rFonts w:cs="B Nazanin" w:hint="cs"/>
                <w:b/>
                <w:bCs/>
                <w:noProof/>
                <w:sz w:val="20"/>
                <w:szCs w:val="24"/>
                <w:rtl/>
              </w:rPr>
              <w:t xml:space="preserve">در مورد مقالات </w:t>
            </w:r>
            <w:r w:rsidRPr="00DD630C">
              <w:rPr>
                <w:rFonts w:cs="B Nazanin"/>
                <w:b/>
                <w:bCs/>
                <w:noProof/>
                <w:sz w:val="20"/>
                <w:szCs w:val="24"/>
              </w:rPr>
              <w:t>Research Letter</w:t>
            </w:r>
            <w:r w:rsidRPr="00DD630C">
              <w:rPr>
                <w:rFonts w:cs="B Nazanin" w:hint="cs"/>
                <w:b/>
                <w:bCs/>
                <w:noProof/>
                <w:sz w:val="20"/>
                <w:szCs w:val="24"/>
                <w:rtl/>
              </w:rPr>
              <w:t xml:space="preserve"> و يا معادل فارسي آن يعني نا</w:t>
            </w:r>
            <w:r w:rsidR="004A36DA" w:rsidRPr="00DD630C">
              <w:rPr>
                <w:rFonts w:cs="B Nazanin" w:hint="cs"/>
                <w:b/>
                <w:bCs/>
                <w:noProof/>
                <w:sz w:val="20"/>
                <w:szCs w:val="24"/>
                <w:rtl/>
              </w:rPr>
              <w:t xml:space="preserve">مه تحقيقي </w:t>
            </w:r>
            <w:r w:rsidRPr="00DD630C">
              <w:rPr>
                <w:rFonts w:cs="B Nazanin" w:hint="cs"/>
                <w:b/>
                <w:bCs/>
                <w:noProof/>
                <w:sz w:val="20"/>
                <w:szCs w:val="24"/>
                <w:rtl/>
              </w:rPr>
              <w:t xml:space="preserve">و هم چنين معرفي مورد يا معادل انگليسي آن يعني </w:t>
            </w:r>
            <w:r w:rsidRPr="00DD630C">
              <w:rPr>
                <w:rFonts w:cs="B Nazanin"/>
                <w:b/>
                <w:bCs/>
                <w:noProof/>
                <w:sz w:val="20"/>
                <w:szCs w:val="24"/>
              </w:rPr>
              <w:t>Case report</w:t>
            </w:r>
            <w:r w:rsidR="004A36DA" w:rsidRPr="00DD630C">
              <w:rPr>
                <w:rFonts w:cs="B Nazanin" w:hint="cs"/>
                <w:b/>
                <w:bCs/>
                <w:noProof/>
                <w:sz w:val="20"/>
                <w:szCs w:val="24"/>
                <w:rtl/>
              </w:rPr>
              <w:t xml:space="preserve">امتياز در يك سوم ( </w:t>
            </w:r>
            <w:r w:rsidR="004A36DA" w:rsidRPr="00DD630C">
              <w:rPr>
                <w:rFonts w:cs="B Nazanin"/>
                <w:b/>
                <w:bCs/>
                <w:noProof/>
                <w:sz w:val="20"/>
                <w:szCs w:val="24"/>
              </w:rPr>
              <w:t>1/3</w:t>
            </w:r>
            <w:r w:rsidR="004A36DA" w:rsidRPr="00DD630C">
              <w:rPr>
                <w:rFonts w:cs="B Nazanin" w:hint="cs"/>
                <w:b/>
                <w:bCs/>
                <w:noProof/>
                <w:sz w:val="20"/>
                <w:szCs w:val="24"/>
                <w:rtl/>
              </w:rPr>
              <w:t xml:space="preserve"> )</w:t>
            </w:r>
            <w:r w:rsidR="00E4496A" w:rsidRPr="00DD630C">
              <w:rPr>
                <w:rFonts w:cs="B Nazanin" w:hint="cs"/>
                <w:b/>
                <w:bCs/>
                <w:noProof/>
                <w:sz w:val="20"/>
                <w:szCs w:val="24"/>
                <w:rtl/>
              </w:rPr>
              <w:t xml:space="preserve"> ضرب</w:t>
            </w:r>
            <w:r w:rsidRPr="00DD630C">
              <w:rPr>
                <w:rFonts w:cs="B Nazanin" w:hint="cs"/>
                <w:b/>
                <w:bCs/>
                <w:noProof/>
                <w:sz w:val="20"/>
                <w:szCs w:val="24"/>
                <w:rtl/>
              </w:rPr>
              <w:t>مي شود.</w:t>
            </w:r>
          </w:p>
          <w:p w:rsidR="00D035FA" w:rsidRPr="00DD630C" w:rsidRDefault="00D035FA" w:rsidP="00D035FA">
            <w:pPr>
              <w:pStyle w:val="ListParagraph"/>
              <w:numPr>
                <w:ilvl w:val="0"/>
                <w:numId w:val="1"/>
              </w:numPr>
              <w:bidi/>
              <w:rPr>
                <w:rFonts w:cs="B Nazanin"/>
                <w:b/>
                <w:bCs/>
                <w:noProof/>
                <w:sz w:val="20"/>
                <w:szCs w:val="24"/>
              </w:rPr>
            </w:pPr>
            <w:r w:rsidRPr="00DD630C">
              <w:rPr>
                <w:rFonts w:cs="B Nazanin" w:hint="cs"/>
                <w:b/>
                <w:bCs/>
                <w:noProof/>
                <w:sz w:val="20"/>
                <w:szCs w:val="24"/>
                <w:rtl/>
              </w:rPr>
              <w:t xml:space="preserve"> در مورد مقالات </w:t>
            </w:r>
            <w:r w:rsidRPr="00DD630C">
              <w:rPr>
                <w:rFonts w:cs="B Nazanin"/>
                <w:b/>
                <w:bCs/>
                <w:noProof/>
                <w:sz w:val="20"/>
                <w:szCs w:val="24"/>
              </w:rPr>
              <w:t>Short Communication</w:t>
            </w:r>
            <w:r w:rsidRPr="00DD630C">
              <w:rPr>
                <w:rFonts w:cs="B Nazanin" w:hint="cs"/>
                <w:b/>
                <w:bCs/>
                <w:noProof/>
                <w:sz w:val="20"/>
                <w:szCs w:val="24"/>
                <w:rtl/>
              </w:rPr>
              <w:t xml:space="preserve"> ، </w:t>
            </w:r>
            <w:r w:rsidRPr="00DD630C">
              <w:rPr>
                <w:rFonts w:cs="B Nazanin"/>
                <w:b/>
                <w:bCs/>
                <w:noProof/>
                <w:sz w:val="20"/>
                <w:szCs w:val="24"/>
              </w:rPr>
              <w:t>Short report</w:t>
            </w:r>
            <w:r w:rsidRPr="00DD630C">
              <w:rPr>
                <w:rFonts w:cs="B Nazanin" w:hint="cs"/>
                <w:b/>
                <w:bCs/>
                <w:noProof/>
                <w:sz w:val="20"/>
                <w:szCs w:val="24"/>
                <w:rtl/>
              </w:rPr>
              <w:t xml:space="preserve"> ، </w:t>
            </w:r>
            <w:r w:rsidRPr="00DD630C">
              <w:rPr>
                <w:rFonts w:cs="B Nazanin"/>
                <w:b/>
                <w:bCs/>
                <w:noProof/>
                <w:sz w:val="20"/>
                <w:szCs w:val="24"/>
              </w:rPr>
              <w:t>Notes</w:t>
            </w:r>
            <w:r w:rsidRPr="00DD630C">
              <w:rPr>
                <w:rFonts w:cs="B Nazanin" w:hint="cs"/>
                <w:b/>
                <w:bCs/>
                <w:noProof/>
                <w:sz w:val="20"/>
                <w:szCs w:val="24"/>
                <w:rtl/>
              </w:rPr>
              <w:t xml:space="preserve"> يا </w:t>
            </w:r>
            <w:r w:rsidRPr="00DD630C">
              <w:rPr>
                <w:rFonts w:cs="B Nazanin"/>
                <w:b/>
                <w:bCs/>
                <w:noProof/>
                <w:sz w:val="20"/>
                <w:szCs w:val="24"/>
              </w:rPr>
              <w:t>Research Notes</w:t>
            </w:r>
            <w:r w:rsidRPr="00DD630C">
              <w:rPr>
                <w:rFonts w:cs="B Nazanin" w:hint="cs"/>
                <w:b/>
                <w:bCs/>
                <w:noProof/>
                <w:sz w:val="20"/>
                <w:szCs w:val="24"/>
                <w:rtl/>
              </w:rPr>
              <w:t xml:space="preserve"> و يا معادل فارسي آن مقالات كوتاه امتياز در </w:t>
            </w:r>
            <w:r w:rsidR="004A36DA" w:rsidRPr="00DD630C">
              <w:rPr>
                <w:rFonts w:cs="B Nazanin" w:hint="cs"/>
                <w:b/>
                <w:bCs/>
                <w:noProof/>
                <w:sz w:val="20"/>
                <w:szCs w:val="24"/>
                <w:rtl/>
              </w:rPr>
              <w:t xml:space="preserve">يك دوم </w:t>
            </w:r>
            <w:r w:rsidRPr="00DD630C">
              <w:rPr>
                <w:rFonts w:cs="B Nazanin"/>
                <w:b/>
                <w:bCs/>
                <w:noProof/>
                <w:sz w:val="20"/>
                <w:szCs w:val="24"/>
              </w:rPr>
              <w:t>1/2</w:t>
            </w:r>
            <w:r w:rsidR="004A36DA" w:rsidRPr="00DD630C">
              <w:rPr>
                <w:rFonts w:cs="B Nazanin"/>
                <w:b/>
                <w:bCs/>
                <w:noProof/>
                <w:sz w:val="20"/>
                <w:szCs w:val="24"/>
              </w:rPr>
              <w:t>)</w:t>
            </w:r>
            <w:r w:rsidR="004A36DA" w:rsidRPr="00DD630C">
              <w:rPr>
                <w:rFonts w:cs="B Nazanin" w:hint="cs"/>
                <w:b/>
                <w:bCs/>
                <w:noProof/>
                <w:sz w:val="20"/>
                <w:szCs w:val="24"/>
                <w:rtl/>
              </w:rPr>
              <w:t>)</w:t>
            </w:r>
            <w:r w:rsidRPr="00DD630C">
              <w:rPr>
                <w:rFonts w:cs="B Nazanin" w:hint="cs"/>
                <w:b/>
                <w:bCs/>
                <w:noProof/>
                <w:sz w:val="20"/>
                <w:szCs w:val="24"/>
                <w:rtl/>
              </w:rPr>
              <w:t xml:space="preserve"> ضرب مي شود.</w:t>
            </w:r>
          </w:p>
          <w:p w:rsidR="00D035FA" w:rsidRPr="00DD630C" w:rsidRDefault="00D035FA" w:rsidP="004A36DA">
            <w:pPr>
              <w:pStyle w:val="ListParagraph"/>
              <w:numPr>
                <w:ilvl w:val="0"/>
                <w:numId w:val="1"/>
              </w:numPr>
              <w:bidi/>
              <w:rPr>
                <w:rFonts w:cs="B Nazanin"/>
                <w:b/>
                <w:bCs/>
                <w:noProof/>
                <w:sz w:val="20"/>
                <w:szCs w:val="24"/>
              </w:rPr>
            </w:pPr>
            <w:r w:rsidRPr="00DD630C">
              <w:rPr>
                <w:rFonts w:cs="B Nazanin" w:hint="cs"/>
                <w:b/>
                <w:bCs/>
                <w:noProof/>
                <w:sz w:val="20"/>
                <w:szCs w:val="24"/>
                <w:rtl/>
              </w:rPr>
              <w:t xml:space="preserve">در مورد مقالات </w:t>
            </w:r>
            <w:r w:rsidRPr="00DD630C">
              <w:rPr>
                <w:rFonts w:cs="B Nazanin"/>
                <w:b/>
                <w:bCs/>
                <w:noProof/>
                <w:sz w:val="20"/>
                <w:szCs w:val="24"/>
              </w:rPr>
              <w:t>Letter to editor</w:t>
            </w:r>
            <w:r w:rsidRPr="00DD630C">
              <w:rPr>
                <w:rFonts w:cs="B Nazanin" w:hint="cs"/>
                <w:b/>
                <w:bCs/>
                <w:noProof/>
                <w:sz w:val="20"/>
                <w:szCs w:val="24"/>
                <w:rtl/>
              </w:rPr>
              <w:t xml:space="preserve">، </w:t>
            </w:r>
            <w:r w:rsidRPr="00DD630C">
              <w:rPr>
                <w:rFonts w:cs="B Nazanin"/>
                <w:b/>
                <w:bCs/>
                <w:noProof/>
                <w:sz w:val="20"/>
                <w:szCs w:val="24"/>
              </w:rPr>
              <w:t>Editorial</w:t>
            </w:r>
            <w:r w:rsidRPr="00DD630C">
              <w:rPr>
                <w:rFonts w:cs="B Nazanin" w:hint="cs"/>
                <w:b/>
                <w:bCs/>
                <w:noProof/>
                <w:sz w:val="20"/>
                <w:szCs w:val="24"/>
                <w:rtl/>
              </w:rPr>
              <w:t xml:space="preserve"> يا معادل فارسي آنها نامه به سردبير ( غير تحقيقي) امتياز در </w:t>
            </w:r>
            <w:r w:rsidR="004A36DA" w:rsidRPr="00DD630C">
              <w:rPr>
                <w:rFonts w:cs="B Nazanin" w:hint="cs"/>
                <w:b/>
                <w:bCs/>
                <w:noProof/>
                <w:sz w:val="20"/>
                <w:szCs w:val="24"/>
                <w:rtl/>
              </w:rPr>
              <w:t>يك چهارم (</w:t>
            </w:r>
            <w:r w:rsidRPr="00DD630C">
              <w:rPr>
                <w:rFonts w:cs="B Nazanin"/>
                <w:b/>
                <w:bCs/>
                <w:noProof/>
                <w:sz w:val="20"/>
                <w:szCs w:val="24"/>
              </w:rPr>
              <w:t>1/4</w:t>
            </w:r>
            <w:r w:rsidR="004A36DA" w:rsidRPr="00DD630C">
              <w:rPr>
                <w:rFonts w:cs="B Nazanin" w:hint="cs"/>
                <w:b/>
                <w:bCs/>
                <w:noProof/>
                <w:sz w:val="20"/>
                <w:szCs w:val="24"/>
                <w:rtl/>
              </w:rPr>
              <w:t>)</w:t>
            </w:r>
            <w:r w:rsidRPr="00DD630C">
              <w:rPr>
                <w:rFonts w:cs="B Nazanin" w:hint="cs"/>
                <w:b/>
                <w:bCs/>
                <w:noProof/>
                <w:sz w:val="20"/>
                <w:szCs w:val="24"/>
                <w:rtl/>
              </w:rPr>
              <w:t xml:space="preserve"> ضرب مي شود.</w:t>
            </w:r>
          </w:p>
          <w:p w:rsidR="00DD630C" w:rsidRPr="00DD630C" w:rsidRDefault="00DD630C" w:rsidP="00DD630C">
            <w:pPr>
              <w:pStyle w:val="ListParagraph"/>
              <w:bidi/>
              <w:rPr>
                <w:rFonts w:cs="B Titr"/>
                <w:b/>
                <w:bCs/>
                <w:noProof/>
                <w:sz w:val="20"/>
                <w:szCs w:val="24"/>
                <w:rtl/>
              </w:rPr>
            </w:pPr>
          </w:p>
        </w:tc>
      </w:tr>
    </w:tbl>
    <w:p w:rsidR="00052819" w:rsidRDefault="00052819" w:rsidP="00052819">
      <w:pPr>
        <w:bidi/>
        <w:rPr>
          <w:b/>
          <w:bCs/>
          <w:sz w:val="26"/>
          <w:szCs w:val="30"/>
          <w:rtl/>
        </w:rPr>
      </w:pPr>
    </w:p>
    <w:sectPr w:rsidR="00052819" w:rsidSect="00E4496A">
      <w:headerReference w:type="default" r:id="rId7"/>
      <w:pgSz w:w="16838" w:h="11906" w:orient="landscape"/>
      <w:pgMar w:top="1440" w:right="1440" w:bottom="1440" w:left="144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72" w:rsidRDefault="003B7772" w:rsidP="00CD147E">
      <w:r>
        <w:separator/>
      </w:r>
    </w:p>
  </w:endnote>
  <w:endnote w:type="continuationSeparator" w:id="1">
    <w:p w:rsidR="003B7772" w:rsidRDefault="003B7772" w:rsidP="00CD1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72" w:rsidRDefault="003B7772" w:rsidP="00CD147E">
      <w:r>
        <w:separator/>
      </w:r>
    </w:p>
  </w:footnote>
  <w:footnote w:type="continuationSeparator" w:id="1">
    <w:p w:rsidR="003B7772" w:rsidRDefault="003B7772" w:rsidP="00CD1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47E" w:rsidRDefault="00CD147E" w:rsidP="00CD147E">
    <w:pPr>
      <w:pStyle w:val="Header"/>
      <w:jc w:val="center"/>
      <w:rPr>
        <w:rFonts w:cs="B Titr"/>
        <w:sz w:val="12"/>
        <w:szCs w:val="16"/>
        <w:rtl/>
      </w:rPr>
    </w:pPr>
    <w:r w:rsidRPr="00CD147E">
      <w:rPr>
        <w:rFonts w:cs="B Titr" w:hint="cs"/>
        <w:sz w:val="12"/>
        <w:szCs w:val="16"/>
        <w:rtl/>
      </w:rPr>
      <w:t>بسمه تعالي</w:t>
    </w:r>
  </w:p>
  <w:p w:rsidR="00E4496A" w:rsidRDefault="00E4496A" w:rsidP="00CD147E">
    <w:pPr>
      <w:pStyle w:val="Header"/>
      <w:jc w:val="center"/>
      <w:rPr>
        <w:rFonts w:cs="B Titr"/>
        <w:sz w:val="12"/>
        <w:szCs w:val="16"/>
        <w:rtl/>
      </w:rPr>
    </w:pPr>
  </w:p>
  <w:tbl>
    <w:tblPr>
      <w:tblStyle w:val="TableGrid"/>
      <w:tblW w:w="0" w:type="auto"/>
      <w:tblLook w:val="04A0"/>
    </w:tblPr>
    <w:tblGrid>
      <w:gridCol w:w="14174"/>
    </w:tblGrid>
    <w:tr w:rsidR="00E4496A" w:rsidRPr="00E4496A" w:rsidTr="00111953">
      <w:trPr>
        <w:trHeight w:val="1453"/>
      </w:trPr>
      <w:tc>
        <w:tcPr>
          <w:tcW w:w="14174" w:type="dxa"/>
        </w:tcPr>
        <w:p w:rsidR="00E4496A" w:rsidRPr="00E4496A" w:rsidRDefault="003B5241" w:rsidP="00BD4A7A">
          <w:pPr>
            <w:pStyle w:val="Header"/>
            <w:jc w:val="center"/>
            <w:rPr>
              <w:rFonts w:cs="B Titr"/>
              <w:sz w:val="12"/>
              <w:szCs w:val="16"/>
              <w:rtl/>
            </w:rPr>
          </w:pPr>
          <w:r>
            <w:rPr>
              <w:rFonts w:cs="B Titr"/>
              <w:noProof/>
              <w:sz w:val="12"/>
              <w:szCs w:val="16"/>
              <w:rtl/>
              <w:lang w:bidi="ar-SA"/>
            </w:rPr>
            <w:pict>
              <v:shapetype id="_x0000_t202" coordsize="21600,21600" o:spt="202" path="m,l,21600r21600,l21600,xe">
                <v:stroke joinstyle="miter"/>
                <v:path gradientshapeok="t" o:connecttype="rect"/>
              </v:shapetype>
              <v:shape id="Text Box 5" o:spid="_x0000_s4101" type="#_x0000_t202" style="position:absolute;left:0;text-align:left;margin-left:112.9pt;margin-top:.05pt;width:13.65pt;height:13.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" fillcolor="white [3201]" strokeweight=".5pt">
                <v:textbox>
                  <w:txbxContent>
                    <w:p w:rsidR="00BD4A7A" w:rsidRDefault="00BD4A7A" w:rsidP="00BD4A7A"/>
                  </w:txbxContent>
                </v:textbox>
              </v:shape>
            </w:pict>
          </w:r>
          <w:r>
            <w:rPr>
              <w:rFonts w:cs="B Titr"/>
              <w:noProof/>
              <w:sz w:val="12"/>
              <w:szCs w:val="16"/>
              <w:rtl/>
              <w:lang w:bidi="ar-SA"/>
            </w:rPr>
            <w:pict>
              <v:shape id="Text Box 4" o:spid="_x0000_s4100" type="#_x0000_t202" style="position:absolute;left:0;text-align:left;margin-left:208.65pt;margin-top:.3pt;width:13.65pt;height:13.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" fillcolor="white [3201]" strokeweight=".5pt">
                <v:textbox>
                  <w:txbxContent>
                    <w:p w:rsidR="00BD4A7A" w:rsidRDefault="00BD4A7A" w:rsidP="00BD4A7A"/>
                  </w:txbxContent>
                </v:textbox>
              </v:shape>
            </w:pict>
          </w:r>
          <w:r>
            <w:rPr>
              <w:rFonts w:cs="B Titr"/>
              <w:noProof/>
              <w:sz w:val="12"/>
              <w:szCs w:val="16"/>
              <w:rtl/>
              <w:lang w:bidi="ar-SA"/>
            </w:rPr>
            <w:pict>
              <v:shape id="Text Box 3" o:spid="_x0000_s4099" type="#_x0000_t202" style="position:absolute;left:0;text-align:left;margin-left:322.6pt;margin-top:.85pt;width:13.65pt;height:13.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" fillcolor="white [3201]" strokeweight=".5pt">
                <v:textbox>
                  <w:txbxContent>
                    <w:p w:rsidR="00BD4A7A" w:rsidRDefault="00BD4A7A" w:rsidP="00BD4A7A"/>
                  </w:txbxContent>
                </v:textbox>
              </v:shape>
            </w:pict>
          </w:r>
          <w:r w:rsidR="00E4496A" w:rsidRPr="00E4496A">
            <w:rPr>
              <w:rFonts w:cs="B Titr" w:hint="cs"/>
              <w:sz w:val="12"/>
              <w:szCs w:val="16"/>
              <w:rtl/>
            </w:rPr>
            <w:t>كارنامه پژوهشي</w:t>
          </w:r>
          <w:r w:rsidR="00AB6EFB">
            <w:rPr>
              <w:rFonts w:cs="B Titr" w:hint="cs"/>
              <w:sz w:val="12"/>
              <w:szCs w:val="16"/>
              <w:rtl/>
            </w:rPr>
            <w:t xml:space="preserve"> اعضاي هيات علمي آموزشي دانشگاه علوم پزشكي ايلام</w:t>
          </w:r>
          <w:r w:rsidR="00BD4A7A">
            <w:rPr>
              <w:rFonts w:cs="B Titr" w:hint="cs"/>
              <w:sz w:val="12"/>
              <w:szCs w:val="16"/>
              <w:rtl/>
            </w:rPr>
            <w:t xml:space="preserve">( پايه ساليانه           </w:t>
          </w:r>
          <w:r w:rsidR="00AB6EFB">
            <w:rPr>
              <w:rFonts w:cs="B Titr" w:hint="cs"/>
              <w:sz w:val="12"/>
              <w:szCs w:val="16"/>
              <w:rtl/>
            </w:rPr>
            <w:t>محروميت از مطب يا تمام وقتيانتخاب پژوهشگران برتر)</w:t>
          </w:r>
        </w:p>
        <w:p w:rsidR="00E4496A" w:rsidRPr="00E4496A" w:rsidRDefault="003B5241" w:rsidP="004F5CF2">
          <w:pPr>
            <w:pStyle w:val="Header"/>
            <w:jc w:val="center"/>
            <w:rPr>
              <w:rFonts w:cs="B Titr"/>
              <w:sz w:val="12"/>
              <w:szCs w:val="16"/>
              <w:rtl/>
            </w:rPr>
          </w:pPr>
          <w:r>
            <w:rPr>
              <w:rFonts w:cs="B Titr"/>
              <w:noProof/>
              <w:sz w:val="12"/>
              <w:szCs w:val="16"/>
              <w:rtl/>
              <w:lang w:bidi="ar-SA"/>
            </w:rPr>
            <w:pict>
              <v:shape id="Text Box 2" o:spid="_x0000_s4098" type="#_x0000_t202" style="position:absolute;left:0;text-align:left;margin-left:297.75pt;margin-top:13.5pt;width:12.75pt;height: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" fillcolor="white [3201]" strokeweight=".5pt">
                <v:textbox>
                  <w:txbxContent>
                    <w:p w:rsidR="00E4496A" w:rsidRDefault="00E4496A" w:rsidP="00CD147E"/>
                  </w:txbxContent>
                </v:textbox>
              </v:shape>
            </w:pict>
          </w:r>
          <w:r>
            <w:rPr>
              <w:rFonts w:cs="B Titr"/>
              <w:noProof/>
              <w:sz w:val="12"/>
              <w:szCs w:val="16"/>
              <w:rtl/>
              <w:lang w:bidi="ar-SA"/>
            </w:rPr>
            <w:pict>
              <v:shape id="Text Box 1" o:spid="_x0000_s4097" type="#_x0000_t202" style="position:absolute;left:0;text-align:left;margin-left:411.75pt;margin-top:13.5pt;width:12.75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" fillcolor="white [3201]" strokeweight=".5pt">
                <v:textbox>
                  <w:txbxContent>
                    <w:p w:rsidR="00E4496A" w:rsidRDefault="00E4496A"/>
                  </w:txbxContent>
                </v:textbox>
              </v:shape>
            </w:pict>
          </w:r>
        </w:p>
        <w:p w:rsidR="00E4496A" w:rsidRPr="00E4496A" w:rsidRDefault="00E4496A" w:rsidP="004F5CF2">
          <w:pPr>
            <w:pStyle w:val="Header"/>
            <w:jc w:val="right"/>
            <w:rPr>
              <w:rFonts w:cs="B Titr"/>
              <w:sz w:val="12"/>
              <w:szCs w:val="16"/>
              <w:rtl/>
            </w:rPr>
          </w:pPr>
          <w:r w:rsidRPr="00E4496A">
            <w:rPr>
              <w:rFonts w:cs="B Titr" w:hint="cs"/>
              <w:sz w:val="12"/>
              <w:szCs w:val="16"/>
              <w:rtl/>
            </w:rPr>
            <w:t xml:space="preserve">                                                                                                                                                 شش ماهه  اول                                                 شش ماهه دوم                                                      سال تحصيلي :</w:t>
          </w:r>
        </w:p>
        <w:p w:rsidR="00E4496A" w:rsidRPr="00E4496A" w:rsidRDefault="00E4496A" w:rsidP="004F5CF2">
          <w:pPr>
            <w:pStyle w:val="Header"/>
            <w:jc w:val="right"/>
            <w:rPr>
              <w:rFonts w:cs="B Titr"/>
              <w:sz w:val="12"/>
              <w:szCs w:val="16"/>
            </w:rPr>
          </w:pPr>
        </w:p>
        <w:p w:rsidR="00E4496A" w:rsidRPr="00E4496A" w:rsidRDefault="00E4496A" w:rsidP="004F5CF2">
          <w:pPr>
            <w:pStyle w:val="Header"/>
            <w:jc w:val="right"/>
            <w:rPr>
              <w:rFonts w:cs="B Titr"/>
              <w:sz w:val="12"/>
              <w:szCs w:val="16"/>
            </w:rPr>
          </w:pPr>
        </w:p>
        <w:p w:rsidR="00E4496A" w:rsidRPr="00E4496A" w:rsidRDefault="00E4496A" w:rsidP="004F5CF2">
          <w:pPr>
            <w:pStyle w:val="Header"/>
            <w:jc w:val="right"/>
            <w:rPr>
              <w:rFonts w:cs="B Titr"/>
              <w:sz w:val="12"/>
              <w:szCs w:val="16"/>
              <w:rtl/>
            </w:rPr>
          </w:pPr>
          <w:r w:rsidRPr="00E4496A">
            <w:rPr>
              <w:rFonts w:cs="B Titr" w:hint="cs"/>
              <w:sz w:val="12"/>
              <w:szCs w:val="16"/>
              <w:rtl/>
            </w:rPr>
            <w:t xml:space="preserve">                                                                                                                   نام و نام خانوادگي استاد:                                           درجه علمي:                                    گروه:                                                     دانشكده:  </w:t>
          </w:r>
        </w:p>
      </w:tc>
    </w:tr>
  </w:tbl>
  <w:p w:rsidR="00CD147E" w:rsidRPr="00CD147E" w:rsidRDefault="00CD147E" w:rsidP="00CD147E">
    <w:pPr>
      <w:pStyle w:val="Header"/>
      <w:jc w:val="right"/>
      <w:rPr>
        <w:rFonts w:cs="B Titr"/>
        <w:sz w:val="12"/>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FE7"/>
    <w:multiLevelType w:val="hybridMultilevel"/>
    <w:tmpl w:val="96F81530"/>
    <w:lvl w:ilvl="0" w:tplc="70D6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A680C"/>
    <w:multiLevelType w:val="hybridMultilevel"/>
    <w:tmpl w:val="C9F66B74"/>
    <w:lvl w:ilvl="0" w:tplc="649AE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24B3D"/>
    <w:rsid w:val="00052819"/>
    <w:rsid w:val="00056607"/>
    <w:rsid w:val="000B45E2"/>
    <w:rsid w:val="001E1B46"/>
    <w:rsid w:val="001E3F03"/>
    <w:rsid w:val="001F7076"/>
    <w:rsid w:val="00220322"/>
    <w:rsid w:val="00271B3F"/>
    <w:rsid w:val="003B5241"/>
    <w:rsid w:val="003B7772"/>
    <w:rsid w:val="003D2CFA"/>
    <w:rsid w:val="003D6B6A"/>
    <w:rsid w:val="004A36DA"/>
    <w:rsid w:val="004A57EB"/>
    <w:rsid w:val="004F141F"/>
    <w:rsid w:val="004F67CC"/>
    <w:rsid w:val="00502CC2"/>
    <w:rsid w:val="00534D0F"/>
    <w:rsid w:val="005404F0"/>
    <w:rsid w:val="0058315B"/>
    <w:rsid w:val="005E5038"/>
    <w:rsid w:val="005F5C41"/>
    <w:rsid w:val="00706D9A"/>
    <w:rsid w:val="00706E06"/>
    <w:rsid w:val="007435FB"/>
    <w:rsid w:val="00753676"/>
    <w:rsid w:val="007602C6"/>
    <w:rsid w:val="008A22FB"/>
    <w:rsid w:val="008D4360"/>
    <w:rsid w:val="00A01591"/>
    <w:rsid w:val="00A0361C"/>
    <w:rsid w:val="00A05BBD"/>
    <w:rsid w:val="00A54F74"/>
    <w:rsid w:val="00AB6EFB"/>
    <w:rsid w:val="00B871D5"/>
    <w:rsid w:val="00BD3DBD"/>
    <w:rsid w:val="00BD4A7A"/>
    <w:rsid w:val="00BF2013"/>
    <w:rsid w:val="00C0615B"/>
    <w:rsid w:val="00C24B3D"/>
    <w:rsid w:val="00CC145F"/>
    <w:rsid w:val="00CD147E"/>
    <w:rsid w:val="00D035FA"/>
    <w:rsid w:val="00D71FB7"/>
    <w:rsid w:val="00DC227D"/>
    <w:rsid w:val="00DD630C"/>
    <w:rsid w:val="00E32895"/>
    <w:rsid w:val="00E4496A"/>
    <w:rsid w:val="00E77198"/>
    <w:rsid w:val="00EF0D5B"/>
    <w:rsid w:val="00F10482"/>
    <w:rsid w:val="00F30462"/>
    <w:rsid w:val="00F43443"/>
    <w:rsid w:val="00F63458"/>
    <w:rsid w:val="00FA6B8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3D"/>
    <w:pPr>
      <w:spacing w:after="0" w:line="240" w:lineRule="auto"/>
    </w:pPr>
    <w:rPr>
      <w:rFonts w:ascii="Times New Roman" w:eastAsia="Times New Roman" w:hAnsi="Times New Roman" w:cs="Traditional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7E"/>
    <w:pPr>
      <w:tabs>
        <w:tab w:val="center" w:pos="4513"/>
        <w:tab w:val="right" w:pos="9026"/>
      </w:tabs>
    </w:pPr>
  </w:style>
  <w:style w:type="character" w:customStyle="1" w:styleId="HeaderChar">
    <w:name w:val="Header Char"/>
    <w:basedOn w:val="DefaultParagraphFont"/>
    <w:link w:val="Header"/>
    <w:uiPriority w:val="99"/>
    <w:rsid w:val="00CD147E"/>
    <w:rPr>
      <w:rFonts w:ascii="Times New Roman" w:eastAsia="Times New Roman" w:hAnsi="Times New Roman" w:cs="Traditional Arabic"/>
      <w:sz w:val="24"/>
      <w:szCs w:val="28"/>
    </w:rPr>
  </w:style>
  <w:style w:type="paragraph" w:styleId="Footer">
    <w:name w:val="footer"/>
    <w:basedOn w:val="Normal"/>
    <w:link w:val="FooterChar"/>
    <w:uiPriority w:val="99"/>
    <w:unhideWhenUsed/>
    <w:rsid w:val="00CD147E"/>
    <w:pPr>
      <w:tabs>
        <w:tab w:val="center" w:pos="4513"/>
        <w:tab w:val="right" w:pos="9026"/>
      </w:tabs>
    </w:pPr>
  </w:style>
  <w:style w:type="character" w:customStyle="1" w:styleId="FooterChar">
    <w:name w:val="Footer Char"/>
    <w:basedOn w:val="DefaultParagraphFont"/>
    <w:link w:val="Footer"/>
    <w:uiPriority w:val="99"/>
    <w:rsid w:val="00CD147E"/>
    <w:rPr>
      <w:rFonts w:ascii="Times New Roman" w:eastAsia="Times New Roman" w:hAnsi="Times New Roman" w:cs="Traditional Arabic"/>
      <w:sz w:val="24"/>
      <w:szCs w:val="28"/>
    </w:rPr>
  </w:style>
  <w:style w:type="paragraph" w:styleId="BalloonText">
    <w:name w:val="Balloon Text"/>
    <w:basedOn w:val="Normal"/>
    <w:link w:val="BalloonTextChar"/>
    <w:uiPriority w:val="99"/>
    <w:semiHidden/>
    <w:unhideWhenUsed/>
    <w:rsid w:val="00F43443"/>
    <w:rPr>
      <w:rFonts w:ascii="Tahoma" w:hAnsi="Tahoma" w:cs="Tahoma"/>
      <w:sz w:val="16"/>
      <w:szCs w:val="16"/>
    </w:rPr>
  </w:style>
  <w:style w:type="character" w:customStyle="1" w:styleId="BalloonTextChar">
    <w:name w:val="Balloon Text Char"/>
    <w:basedOn w:val="DefaultParagraphFont"/>
    <w:link w:val="BalloonText"/>
    <w:uiPriority w:val="99"/>
    <w:semiHidden/>
    <w:rsid w:val="00F43443"/>
    <w:rPr>
      <w:rFonts w:ascii="Tahoma" w:eastAsia="Times New Roman" w:hAnsi="Tahoma" w:cs="Tahoma"/>
      <w:sz w:val="16"/>
      <w:szCs w:val="16"/>
    </w:rPr>
  </w:style>
  <w:style w:type="table" w:styleId="TableGrid">
    <w:name w:val="Table Grid"/>
    <w:basedOn w:val="TableNormal"/>
    <w:uiPriority w:val="59"/>
    <w:rsid w:val="0005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3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B3D"/>
    <w:pPr>
      <w:spacing w:after="0" w:line="240" w:lineRule="auto"/>
    </w:pPr>
    <w:rPr>
      <w:rFonts w:ascii="Times New Roman" w:eastAsia="Times New Roman" w:hAnsi="Times New Roman" w:cs="Traditional Arabic"/>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7E"/>
    <w:pPr>
      <w:tabs>
        <w:tab w:val="center" w:pos="4513"/>
        <w:tab w:val="right" w:pos="9026"/>
      </w:tabs>
    </w:pPr>
  </w:style>
  <w:style w:type="character" w:customStyle="1" w:styleId="HeaderChar">
    <w:name w:val="Header Char"/>
    <w:basedOn w:val="DefaultParagraphFont"/>
    <w:link w:val="Header"/>
    <w:uiPriority w:val="99"/>
    <w:rsid w:val="00CD147E"/>
    <w:rPr>
      <w:rFonts w:ascii="Times New Roman" w:eastAsia="Times New Roman" w:hAnsi="Times New Roman" w:cs="Traditional Arabic"/>
      <w:sz w:val="24"/>
      <w:szCs w:val="28"/>
    </w:rPr>
  </w:style>
  <w:style w:type="paragraph" w:styleId="Footer">
    <w:name w:val="footer"/>
    <w:basedOn w:val="Normal"/>
    <w:link w:val="FooterChar"/>
    <w:uiPriority w:val="99"/>
    <w:unhideWhenUsed/>
    <w:rsid w:val="00CD147E"/>
    <w:pPr>
      <w:tabs>
        <w:tab w:val="center" w:pos="4513"/>
        <w:tab w:val="right" w:pos="9026"/>
      </w:tabs>
    </w:pPr>
  </w:style>
  <w:style w:type="character" w:customStyle="1" w:styleId="FooterChar">
    <w:name w:val="Footer Char"/>
    <w:basedOn w:val="DefaultParagraphFont"/>
    <w:link w:val="Footer"/>
    <w:uiPriority w:val="99"/>
    <w:rsid w:val="00CD147E"/>
    <w:rPr>
      <w:rFonts w:ascii="Times New Roman" w:eastAsia="Times New Roman" w:hAnsi="Times New Roman" w:cs="Traditional Arabic"/>
      <w:sz w:val="24"/>
      <w:szCs w:val="28"/>
    </w:rPr>
  </w:style>
  <w:style w:type="paragraph" w:styleId="BalloonText">
    <w:name w:val="Balloon Text"/>
    <w:basedOn w:val="Normal"/>
    <w:link w:val="BalloonTextChar"/>
    <w:uiPriority w:val="99"/>
    <w:semiHidden/>
    <w:unhideWhenUsed/>
    <w:rsid w:val="00F43443"/>
    <w:rPr>
      <w:rFonts w:ascii="Tahoma" w:hAnsi="Tahoma" w:cs="Tahoma"/>
      <w:sz w:val="16"/>
      <w:szCs w:val="16"/>
    </w:rPr>
  </w:style>
  <w:style w:type="character" w:customStyle="1" w:styleId="BalloonTextChar">
    <w:name w:val="Balloon Text Char"/>
    <w:basedOn w:val="DefaultParagraphFont"/>
    <w:link w:val="BalloonText"/>
    <w:uiPriority w:val="99"/>
    <w:semiHidden/>
    <w:rsid w:val="00F43443"/>
    <w:rPr>
      <w:rFonts w:ascii="Tahoma" w:eastAsia="Times New Roman" w:hAnsi="Tahoma" w:cs="Tahoma"/>
      <w:sz w:val="16"/>
      <w:szCs w:val="16"/>
    </w:rPr>
  </w:style>
  <w:style w:type="table" w:styleId="TableGrid">
    <w:name w:val="Table Grid"/>
    <w:basedOn w:val="TableNormal"/>
    <w:uiPriority w:val="59"/>
    <w:rsid w:val="0005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35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para</cp:lastModifiedBy>
  <cp:revision>3</cp:revision>
  <cp:lastPrinted>2013-05-21T03:48:00Z</cp:lastPrinted>
  <dcterms:created xsi:type="dcterms:W3CDTF">2015-11-03T05:55:00Z</dcterms:created>
  <dcterms:modified xsi:type="dcterms:W3CDTF">2015-11-03T03:11:00Z</dcterms:modified>
</cp:coreProperties>
</file>